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81" w:rsidRPr="00B2175C" w:rsidRDefault="00764981" w:rsidP="0076498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42"/>
          <w:szCs w:val="42"/>
        </w:rPr>
      </w:pPr>
      <w:r w:rsidRPr="00B2175C">
        <w:rPr>
          <w:sz w:val="42"/>
          <w:szCs w:val="42"/>
        </w:rPr>
        <w:t>Заключение о результатах общественных обсуждений</w:t>
      </w:r>
    </w:p>
    <w:p w:rsidR="00764981" w:rsidRPr="00764981" w:rsidRDefault="00764981" w:rsidP="007649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764981" w:rsidRPr="00764981" w:rsidRDefault="00791B4D" w:rsidP="0076498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оформления заключения: </w:t>
      </w:r>
      <w:r w:rsidR="0076498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2.05</w:t>
      </w:r>
      <w:r w:rsidR="00764981">
        <w:rPr>
          <w:color w:val="000000"/>
          <w:sz w:val="28"/>
          <w:szCs w:val="28"/>
        </w:rPr>
        <w:t>.2024</w:t>
      </w:r>
      <w:r w:rsidR="00764981" w:rsidRPr="00764981">
        <w:rPr>
          <w:color w:val="000000"/>
          <w:sz w:val="28"/>
          <w:szCs w:val="28"/>
        </w:rPr>
        <w:t xml:space="preserve"> года</w:t>
      </w:r>
    </w:p>
    <w:p w:rsidR="00245DBC" w:rsidRDefault="00764981" w:rsidP="0076498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64981">
        <w:rPr>
          <w:color w:val="000000"/>
          <w:sz w:val="28"/>
          <w:szCs w:val="28"/>
        </w:rPr>
        <w:t xml:space="preserve">Наименование проекта, рассмотренного на общественных обсуждениях: </w:t>
      </w:r>
    </w:p>
    <w:p w:rsidR="00245DBC" w:rsidRPr="00245DBC" w:rsidRDefault="00764981" w:rsidP="00245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BC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245DB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45DBC">
        <w:rPr>
          <w:rFonts w:ascii="Times New Roman" w:hAnsi="Times New Roman" w:cs="Times New Roman"/>
          <w:sz w:val="28"/>
          <w:szCs w:val="28"/>
        </w:rPr>
        <w:t>«</w:t>
      </w:r>
      <w:r w:rsidR="00245DBC" w:rsidRPr="00245DB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245DBC" w:rsidRPr="00245D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5DBC" w:rsidRPr="00245DBC" w:rsidRDefault="00245DBC" w:rsidP="00245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B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245DBC" w:rsidRPr="00245DBC" w:rsidRDefault="00245DBC" w:rsidP="00245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BC">
        <w:rPr>
          <w:rFonts w:ascii="Times New Roman" w:hAnsi="Times New Roman" w:cs="Times New Roman"/>
          <w:sz w:val="28"/>
          <w:szCs w:val="28"/>
        </w:rPr>
        <w:t>Кичменгско-Городецкого</w:t>
      </w:r>
    </w:p>
    <w:p w:rsidR="00245DBC" w:rsidRPr="00245DBC" w:rsidRDefault="00245DBC" w:rsidP="00245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BC">
        <w:rPr>
          <w:rFonts w:ascii="Times New Roman" w:hAnsi="Times New Roman" w:cs="Times New Roman"/>
          <w:sz w:val="28"/>
          <w:szCs w:val="28"/>
        </w:rPr>
        <w:t>муниципального округа № 178 от 27.02.2023</w:t>
      </w:r>
    </w:p>
    <w:p w:rsidR="00245DBC" w:rsidRPr="00245DBC" w:rsidRDefault="00245DBC" w:rsidP="00245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B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245DBC" w:rsidRPr="00245DBC" w:rsidRDefault="00245DBC" w:rsidP="00245DBC">
      <w:pPr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245DBC">
        <w:rPr>
          <w:rStyle w:val="3"/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присвоению</w:t>
      </w:r>
    </w:p>
    <w:p w:rsidR="00764981" w:rsidRPr="00245DBC" w:rsidRDefault="00245DBC" w:rsidP="00245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BC">
        <w:rPr>
          <w:rStyle w:val="3"/>
          <w:rFonts w:ascii="Times New Roman" w:hAnsi="Times New Roman" w:cs="Times New Roman"/>
          <w:b w:val="0"/>
          <w:sz w:val="28"/>
          <w:szCs w:val="28"/>
        </w:rPr>
        <w:t>адреса объекту адресации, аннулированию такого адреса»</w:t>
      </w:r>
      <w:r>
        <w:rPr>
          <w:rStyle w:val="3"/>
          <w:rFonts w:ascii="Times New Roman" w:hAnsi="Times New Roman" w:cs="Times New Roman"/>
          <w:b w:val="0"/>
          <w:sz w:val="28"/>
          <w:szCs w:val="28"/>
        </w:rPr>
        <w:t>»</w:t>
      </w:r>
    </w:p>
    <w:p w:rsidR="00764981" w:rsidRPr="00764981" w:rsidRDefault="00764981" w:rsidP="0076498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64981">
        <w:rPr>
          <w:color w:val="000000"/>
          <w:sz w:val="28"/>
          <w:szCs w:val="28"/>
        </w:rPr>
        <w:t xml:space="preserve">Разработчик проекта: </w:t>
      </w:r>
      <w:r w:rsidRPr="00764981">
        <w:rPr>
          <w:sz w:val="28"/>
          <w:szCs w:val="28"/>
          <w:shd w:val="clear" w:color="auto" w:fill="FFFFFF"/>
        </w:rPr>
        <w:t>Администрация Кичменгско-Городецкого муниципального округа</w:t>
      </w:r>
    </w:p>
    <w:p w:rsidR="00764981" w:rsidRPr="00764981" w:rsidRDefault="00764981" w:rsidP="0076498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64981">
        <w:rPr>
          <w:color w:val="000000"/>
          <w:sz w:val="28"/>
          <w:szCs w:val="28"/>
        </w:rPr>
        <w:t xml:space="preserve">Организатор общественных обсуждений: </w:t>
      </w:r>
      <w:r w:rsidRPr="00764981">
        <w:rPr>
          <w:sz w:val="28"/>
          <w:szCs w:val="28"/>
          <w:shd w:val="clear" w:color="auto" w:fill="FFFFFF"/>
        </w:rPr>
        <w:t>Администрация Кичменгско-Городецкого муниципального округа</w:t>
      </w:r>
      <w:r w:rsidRPr="00764981">
        <w:rPr>
          <w:color w:val="000000"/>
          <w:sz w:val="28"/>
          <w:szCs w:val="28"/>
        </w:rPr>
        <w:t xml:space="preserve"> </w:t>
      </w:r>
    </w:p>
    <w:p w:rsidR="00764981" w:rsidRPr="00764981" w:rsidRDefault="00764981" w:rsidP="0076498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64981">
        <w:rPr>
          <w:color w:val="000000"/>
          <w:sz w:val="28"/>
          <w:szCs w:val="28"/>
        </w:rPr>
        <w:t>Результаты общественных обсуждений: предложений и замечаний к проекту не поступало.</w:t>
      </w:r>
    </w:p>
    <w:p w:rsidR="00EC28BB" w:rsidRDefault="00EC28BB"/>
    <w:sectPr w:rsidR="00EC28BB" w:rsidSect="00E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81"/>
    <w:rsid w:val="00245DBC"/>
    <w:rsid w:val="00764981"/>
    <w:rsid w:val="00791B4D"/>
    <w:rsid w:val="00A93A16"/>
    <w:rsid w:val="00E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B"/>
  </w:style>
  <w:style w:type="paragraph" w:styleId="1">
    <w:name w:val="heading 1"/>
    <w:basedOn w:val="a"/>
    <w:link w:val="10"/>
    <w:qFormat/>
    <w:rsid w:val="00764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6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rsid w:val="00764981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2024-05-02T08:40:00Z</dcterms:created>
  <dcterms:modified xsi:type="dcterms:W3CDTF">2024-05-02T08:40:00Z</dcterms:modified>
</cp:coreProperties>
</file>