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8C9" w:rsidRPr="003E48C9" w:rsidRDefault="003E48C9" w:rsidP="003E48C9">
      <w:pPr>
        <w:ind w:left="-142"/>
        <w:rPr>
          <w:b/>
          <w:sz w:val="28"/>
          <w:szCs w:val="20"/>
        </w:rPr>
      </w:pPr>
      <w:bookmarkStart w:id="0" w:name="_Hlk222408231"/>
      <w:r w:rsidRPr="003E48C9">
        <w:rPr>
          <w:noProof/>
          <w:sz w:val="28"/>
          <w:szCs w:val="20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8C9">
        <w:rPr>
          <w:b/>
          <w:sz w:val="28"/>
          <w:szCs w:val="20"/>
        </w:rPr>
        <w:br w:type="textWrapping" w:clear="all"/>
      </w:r>
    </w:p>
    <w:p w:rsidR="003E48C9" w:rsidRPr="003E48C9" w:rsidRDefault="003E48C9" w:rsidP="003E48C9">
      <w:pPr>
        <w:ind w:left="-142"/>
        <w:jc w:val="center"/>
        <w:rPr>
          <w:b/>
          <w:sz w:val="28"/>
          <w:szCs w:val="20"/>
        </w:rPr>
      </w:pPr>
    </w:p>
    <w:p w:rsidR="003E48C9" w:rsidRPr="003E48C9" w:rsidRDefault="003E48C9" w:rsidP="003E48C9">
      <w:pPr>
        <w:ind w:left="-142"/>
        <w:jc w:val="center"/>
      </w:pPr>
      <w:r w:rsidRPr="003E48C9"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3E48C9">
        <w:rPr>
          <w:sz w:val="40"/>
          <w:szCs w:val="40"/>
        </w:rPr>
        <w:t xml:space="preserve"> </w:t>
      </w:r>
    </w:p>
    <w:p w:rsidR="003E48C9" w:rsidRPr="003E48C9" w:rsidRDefault="003E48C9" w:rsidP="003E48C9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3E48C9" w:rsidRPr="003E48C9" w:rsidRDefault="003E48C9" w:rsidP="003E48C9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  <w:r w:rsidRPr="003E48C9">
        <w:rPr>
          <w:b/>
          <w:sz w:val="40"/>
          <w:szCs w:val="40"/>
        </w:rPr>
        <w:t>ПОСТАНОВЛЕНИЕ</w:t>
      </w:r>
    </w:p>
    <w:p w:rsidR="003E48C9" w:rsidRPr="003E48C9" w:rsidRDefault="003E48C9" w:rsidP="003E48C9">
      <w:pPr>
        <w:jc w:val="center"/>
      </w:pPr>
      <w:r w:rsidRPr="003E48C9">
        <w:rPr>
          <w:b/>
          <w:sz w:val="28"/>
          <w:szCs w:val="20"/>
        </w:rPr>
        <w:t xml:space="preserve">  </w:t>
      </w:r>
    </w:p>
    <w:p w:rsidR="003E48C9" w:rsidRPr="003E48C9" w:rsidRDefault="003E48C9" w:rsidP="003E48C9">
      <w:pPr>
        <w:rPr>
          <w:sz w:val="20"/>
          <w:szCs w:val="28"/>
        </w:rPr>
      </w:pPr>
    </w:p>
    <w:p w:rsidR="003E48C9" w:rsidRPr="003E48C9" w:rsidRDefault="003E48C9" w:rsidP="003E48C9">
      <w:pPr>
        <w:tabs>
          <w:tab w:val="left" w:pos="4215"/>
        </w:tabs>
        <w:rPr>
          <w:sz w:val="20"/>
          <w:szCs w:val="28"/>
          <w:u w:val="single"/>
        </w:rPr>
      </w:pPr>
      <w:r w:rsidRPr="003E48C9">
        <w:rPr>
          <w:sz w:val="20"/>
          <w:szCs w:val="20"/>
        </w:rPr>
        <w:t xml:space="preserve">                     </w:t>
      </w:r>
      <w:r w:rsidRPr="003E48C9">
        <w:rPr>
          <w:sz w:val="28"/>
          <w:szCs w:val="28"/>
        </w:rPr>
        <w:t>От 1</w:t>
      </w:r>
      <w:r w:rsidR="00FB0307">
        <w:rPr>
          <w:sz w:val="28"/>
          <w:szCs w:val="28"/>
        </w:rPr>
        <w:t>8</w:t>
      </w:r>
      <w:bookmarkStart w:id="1" w:name="_GoBack"/>
      <w:bookmarkEnd w:id="1"/>
      <w:r w:rsidRPr="003E48C9">
        <w:rPr>
          <w:sz w:val="28"/>
          <w:szCs w:val="28"/>
        </w:rPr>
        <w:t>.02.2026 № 15</w:t>
      </w:r>
      <w:r w:rsidR="00FB0307">
        <w:rPr>
          <w:sz w:val="28"/>
          <w:szCs w:val="28"/>
        </w:rPr>
        <w:t>3</w:t>
      </w:r>
    </w:p>
    <w:p w:rsidR="003E48C9" w:rsidRPr="003E48C9" w:rsidRDefault="003E48C9" w:rsidP="003E48C9">
      <w:r w:rsidRPr="003E48C9">
        <w:rPr>
          <w:noProof/>
          <w:sz w:val="28"/>
          <w:szCs w:val="20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D961C" id="Прямая соединительная линия 13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kebV&#10;6U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 w:rsidRPr="003E48C9">
        <w:rPr>
          <w:noProof/>
          <w:sz w:val="28"/>
          <w:szCs w:val="20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6A4B8" id="Прямая соединительная линия 1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gW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C7UgW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3E48C9">
        <w:rPr>
          <w:sz w:val="20"/>
          <w:szCs w:val="20"/>
        </w:rPr>
        <w:t xml:space="preserve">                  </w:t>
      </w:r>
      <w:r w:rsidRPr="003E48C9">
        <w:t xml:space="preserve">с. </w:t>
      </w:r>
      <w:proofErr w:type="spellStart"/>
      <w:r w:rsidRPr="003E48C9">
        <w:t>Кичменгский</w:t>
      </w:r>
      <w:proofErr w:type="spellEnd"/>
      <w:r w:rsidRPr="003E48C9">
        <w:t xml:space="preserve"> Городок</w:t>
      </w:r>
    </w:p>
    <w:p w:rsidR="00D17099" w:rsidRPr="00962929" w:rsidRDefault="003E48C9" w:rsidP="00962929">
      <w:pPr>
        <w:shd w:val="clear" w:color="auto" w:fill="FFFFFF"/>
        <w:tabs>
          <w:tab w:val="left" w:pos="0"/>
          <w:tab w:val="left" w:pos="2917"/>
        </w:tabs>
        <w:spacing w:line="324" w:lineRule="exact"/>
        <w:rPr>
          <w:sz w:val="20"/>
          <w:szCs w:val="28"/>
        </w:rPr>
      </w:pPr>
      <w:r w:rsidRPr="003E48C9">
        <w:rPr>
          <w:noProof/>
          <w:sz w:val="28"/>
          <w:szCs w:val="20"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3215639</wp:posOffset>
                </wp:positionH>
                <wp:positionV relativeFrom="paragraph">
                  <wp:posOffset>107950</wp:posOffset>
                </wp:positionV>
                <wp:extent cx="0" cy="114300"/>
                <wp:effectExtent l="0" t="0" r="3810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A1FF5" id="Прямая соединительная линия 11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3.2pt,8.5pt" to="253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9wTwIAAFk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"/>
            </w:pict>
          </mc:Fallback>
        </mc:AlternateContent>
      </w:r>
      <w:r w:rsidRPr="003E48C9">
        <w:rPr>
          <w:noProof/>
          <w:sz w:val="28"/>
          <w:szCs w:val="2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107949</wp:posOffset>
                </wp:positionV>
                <wp:extent cx="22860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9CD05" id="Прямая соединительная линия 1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5.2pt,8.5pt" to="253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"/>
            </w:pict>
          </mc:Fallback>
        </mc:AlternateContent>
      </w:r>
      <w:r w:rsidRPr="003E48C9">
        <w:rPr>
          <w:noProof/>
          <w:sz w:val="28"/>
          <w:szCs w:val="20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107949</wp:posOffset>
                </wp:positionV>
                <wp:extent cx="2286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07CB4" id="Прямая соединительная линия 8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6pt,8.5pt" to="13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"/>
            </w:pict>
          </mc:Fallback>
        </mc:AlternateContent>
      </w:r>
      <w:r w:rsidRPr="003E48C9">
        <w:rPr>
          <w:noProof/>
          <w:sz w:val="28"/>
          <w:szCs w:val="20"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>
                <wp:simplePos x="0" y="0"/>
                <wp:positionH relativeFrom="column">
                  <wp:posOffset>-58421</wp:posOffset>
                </wp:positionH>
                <wp:positionV relativeFrom="paragraph">
                  <wp:posOffset>107950</wp:posOffset>
                </wp:positionV>
                <wp:extent cx="0" cy="114300"/>
                <wp:effectExtent l="0" t="0" r="3810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080E9" id="Прямая соединительная линия 7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4.6pt,8.5pt" to="-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"/>
            </w:pict>
          </mc:Fallback>
        </mc:AlternateContent>
      </w:r>
      <w:r w:rsidRPr="003E48C9">
        <w:rPr>
          <w:sz w:val="20"/>
          <w:szCs w:val="28"/>
        </w:rPr>
        <w:t xml:space="preserve">      </w:t>
      </w:r>
      <w:r w:rsidRPr="003E48C9">
        <w:rPr>
          <w:sz w:val="20"/>
          <w:szCs w:val="28"/>
        </w:rPr>
        <w:tab/>
        <w:t xml:space="preserve">                                  </w:t>
      </w:r>
      <w:bookmarkEnd w:id="0"/>
    </w:p>
    <w:p w:rsidR="00962929" w:rsidRPr="00962929" w:rsidRDefault="00962929" w:rsidP="00962929">
      <w:pPr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>О внесении изменений в муниципальную программу</w:t>
      </w:r>
    </w:p>
    <w:p w:rsidR="00962929" w:rsidRPr="00962929" w:rsidRDefault="00962929" w:rsidP="00962929">
      <w:pPr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«Формирование современной городской </w:t>
      </w:r>
    </w:p>
    <w:p w:rsidR="00962929" w:rsidRDefault="00962929" w:rsidP="00962929">
      <w:pPr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среды на территории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-Городецкого </w:t>
      </w:r>
    </w:p>
    <w:p w:rsidR="00962929" w:rsidRPr="00962929" w:rsidRDefault="00962929" w:rsidP="00962929">
      <w:pPr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муниципального округа, утвержденную постановлением </w:t>
      </w:r>
    </w:p>
    <w:p w:rsidR="00962929" w:rsidRDefault="00962929" w:rsidP="00962929">
      <w:pPr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администрации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–Городецкого </w:t>
      </w:r>
    </w:p>
    <w:p w:rsidR="00962929" w:rsidRPr="00962929" w:rsidRDefault="00962929" w:rsidP="00962929">
      <w:pPr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>муниципального округа от 22.10.2025 №985»</w:t>
      </w:r>
    </w:p>
    <w:p w:rsidR="00962929" w:rsidRDefault="00962929" w:rsidP="00962929">
      <w:pPr>
        <w:rPr>
          <w:rFonts w:eastAsia="Calibri"/>
          <w:sz w:val="28"/>
          <w:szCs w:val="28"/>
        </w:rPr>
      </w:pPr>
    </w:p>
    <w:p w:rsidR="00962929" w:rsidRPr="00962929" w:rsidRDefault="00962929" w:rsidP="00962929">
      <w:pPr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Администрация </w:t>
      </w:r>
      <w:proofErr w:type="spellStart"/>
      <w:r>
        <w:rPr>
          <w:rFonts w:eastAsia="Calibri"/>
          <w:sz w:val="28"/>
          <w:szCs w:val="28"/>
        </w:rPr>
        <w:t>Кичменгско</w:t>
      </w:r>
      <w:proofErr w:type="spellEnd"/>
      <w:r>
        <w:rPr>
          <w:rFonts w:eastAsia="Calibri"/>
          <w:sz w:val="28"/>
          <w:szCs w:val="28"/>
        </w:rPr>
        <w:t>-Городецкого муниципального округа</w:t>
      </w:r>
    </w:p>
    <w:p w:rsidR="00962929" w:rsidRDefault="00962929" w:rsidP="00962929">
      <w:pPr>
        <w:jc w:val="both"/>
        <w:rPr>
          <w:b/>
          <w:sz w:val="28"/>
          <w:szCs w:val="28"/>
          <w:lang w:eastAsia="zh-CN"/>
        </w:rPr>
      </w:pPr>
      <w:r w:rsidRPr="00962929">
        <w:rPr>
          <w:b/>
          <w:sz w:val="28"/>
          <w:szCs w:val="28"/>
          <w:lang w:eastAsia="zh-CN"/>
        </w:rPr>
        <w:t>ПОСТАНОВЛЯЕТ:</w:t>
      </w:r>
    </w:p>
    <w:p w:rsidR="00962929" w:rsidRPr="00962929" w:rsidRDefault="00962929" w:rsidP="00962929">
      <w:pPr>
        <w:jc w:val="both"/>
        <w:rPr>
          <w:b/>
          <w:sz w:val="28"/>
          <w:szCs w:val="28"/>
          <w:lang w:eastAsia="zh-CN"/>
        </w:rPr>
      </w:pPr>
    </w:p>
    <w:p w:rsidR="00962929" w:rsidRPr="00962929" w:rsidRDefault="00962929" w:rsidP="00962929">
      <w:pPr>
        <w:ind w:firstLine="540"/>
        <w:jc w:val="both"/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 Городецкого муниципального округа», утвержденную постановлением администрации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 Городецкого муниципального округа от 22.10.2025 №985 изменения, изложив Программу в новой редакции, согласно приложению к настоящему постановлению.</w:t>
      </w:r>
    </w:p>
    <w:p w:rsidR="00962929" w:rsidRPr="00962929" w:rsidRDefault="00962929" w:rsidP="00962929">
      <w:pPr>
        <w:ind w:firstLine="540"/>
        <w:jc w:val="both"/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 Городецкого муниципального округа:</w:t>
      </w:r>
    </w:p>
    <w:p w:rsidR="00962929" w:rsidRPr="00962929" w:rsidRDefault="00962929" w:rsidP="00962929">
      <w:pPr>
        <w:ind w:firstLine="540"/>
        <w:jc w:val="both"/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- от 06.02.2026 № 100 «О внесении изменений в муниципальную программу «Формирование современной городской среды на территории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 Городецкого муниципального округа, утвержденную постановлением администрации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 Городецкого муниципального округа от 30.09.2024 №819»</w:t>
      </w:r>
    </w:p>
    <w:p w:rsidR="00962929" w:rsidRPr="00962929" w:rsidRDefault="00962929" w:rsidP="00962929">
      <w:pPr>
        <w:ind w:firstLine="540"/>
        <w:jc w:val="both"/>
        <w:rPr>
          <w:rFonts w:eastAsia="Calibri"/>
          <w:sz w:val="28"/>
          <w:szCs w:val="28"/>
        </w:rPr>
      </w:pPr>
      <w:r w:rsidRPr="00962929">
        <w:rPr>
          <w:rFonts w:eastAsia="Calibri"/>
          <w:sz w:val="28"/>
          <w:szCs w:val="28"/>
        </w:rPr>
        <w:t xml:space="preserve">2. Настоящее постановление вступает в силу после его официального опубликования в газете «Заря Севера» и подлежит размещению на официальном сайте </w:t>
      </w:r>
      <w:proofErr w:type="spellStart"/>
      <w:r w:rsidRPr="00962929">
        <w:rPr>
          <w:rFonts w:eastAsia="Calibri"/>
          <w:sz w:val="28"/>
          <w:szCs w:val="28"/>
        </w:rPr>
        <w:t>Кичменгско</w:t>
      </w:r>
      <w:proofErr w:type="spellEnd"/>
      <w:r w:rsidRPr="00962929">
        <w:rPr>
          <w:rFonts w:eastAsia="Calibri"/>
          <w:sz w:val="28"/>
          <w:szCs w:val="28"/>
        </w:rPr>
        <w:t xml:space="preserve"> – Городецкого муниципального округа в информационно – телекоммуникационной сети «Интернет».</w:t>
      </w:r>
    </w:p>
    <w:p w:rsidR="00962929" w:rsidRPr="00962929" w:rsidRDefault="00962929" w:rsidP="00962929">
      <w:pPr>
        <w:rPr>
          <w:sz w:val="28"/>
          <w:szCs w:val="28"/>
        </w:rPr>
      </w:pPr>
    </w:p>
    <w:p w:rsidR="009A0212" w:rsidRDefault="009A0212" w:rsidP="00E3206C">
      <w:pPr>
        <w:jc w:val="both"/>
        <w:rPr>
          <w:sz w:val="28"/>
          <w:szCs w:val="28"/>
        </w:rPr>
      </w:pPr>
    </w:p>
    <w:p w:rsidR="00030194" w:rsidRDefault="00192B89" w:rsidP="0083465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30194">
        <w:rPr>
          <w:sz w:val="28"/>
          <w:szCs w:val="28"/>
        </w:rPr>
        <w:t>Кичменгско</w:t>
      </w:r>
      <w:proofErr w:type="spellEnd"/>
      <w:r w:rsidR="00030194">
        <w:rPr>
          <w:sz w:val="28"/>
          <w:szCs w:val="28"/>
        </w:rPr>
        <w:t xml:space="preserve">-Городецкого </w:t>
      </w:r>
    </w:p>
    <w:p w:rsidR="00E3206C" w:rsidRDefault="00030194" w:rsidP="0083465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</w:t>
      </w:r>
      <w:r w:rsidR="00626222">
        <w:rPr>
          <w:sz w:val="28"/>
          <w:szCs w:val="28"/>
        </w:rPr>
        <w:t xml:space="preserve">  </w:t>
      </w:r>
      <w:r w:rsidR="00192B89">
        <w:rPr>
          <w:sz w:val="28"/>
          <w:szCs w:val="28"/>
        </w:rPr>
        <w:t xml:space="preserve">       </w:t>
      </w:r>
      <w:r w:rsidR="003E48C9">
        <w:rPr>
          <w:sz w:val="28"/>
          <w:szCs w:val="28"/>
        </w:rPr>
        <w:t xml:space="preserve">     </w:t>
      </w:r>
      <w:r w:rsidR="00192B89">
        <w:rPr>
          <w:sz w:val="28"/>
          <w:szCs w:val="28"/>
        </w:rPr>
        <w:t>А.Н. Андринович</w:t>
      </w:r>
    </w:p>
    <w:sectPr w:rsidR="00E3206C" w:rsidSect="00C12A65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5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4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30194"/>
    <w:rsid w:val="00040923"/>
    <w:rsid w:val="00052AFE"/>
    <w:rsid w:val="00066D30"/>
    <w:rsid w:val="00067CB7"/>
    <w:rsid w:val="00091A55"/>
    <w:rsid w:val="000A5567"/>
    <w:rsid w:val="000C0F73"/>
    <w:rsid w:val="00104A37"/>
    <w:rsid w:val="0011149E"/>
    <w:rsid w:val="001243BD"/>
    <w:rsid w:val="00161C1E"/>
    <w:rsid w:val="00166582"/>
    <w:rsid w:val="00172E2D"/>
    <w:rsid w:val="001763D5"/>
    <w:rsid w:val="00177025"/>
    <w:rsid w:val="00187C58"/>
    <w:rsid w:val="00192B89"/>
    <w:rsid w:val="001B2160"/>
    <w:rsid w:val="001B22F0"/>
    <w:rsid w:val="001B2B1C"/>
    <w:rsid w:val="001C715F"/>
    <w:rsid w:val="001D4588"/>
    <w:rsid w:val="001E21FE"/>
    <w:rsid w:val="00205794"/>
    <w:rsid w:val="00206B5A"/>
    <w:rsid w:val="00225132"/>
    <w:rsid w:val="002532DD"/>
    <w:rsid w:val="002865BD"/>
    <w:rsid w:val="002B545F"/>
    <w:rsid w:val="002D164B"/>
    <w:rsid w:val="002E3273"/>
    <w:rsid w:val="003121BC"/>
    <w:rsid w:val="00322036"/>
    <w:rsid w:val="0032706D"/>
    <w:rsid w:val="003271E7"/>
    <w:rsid w:val="00344172"/>
    <w:rsid w:val="003A0729"/>
    <w:rsid w:val="003B47CD"/>
    <w:rsid w:val="003D121E"/>
    <w:rsid w:val="003E48C9"/>
    <w:rsid w:val="003E71C9"/>
    <w:rsid w:val="003E787C"/>
    <w:rsid w:val="004031EA"/>
    <w:rsid w:val="00413E85"/>
    <w:rsid w:val="00427B41"/>
    <w:rsid w:val="00433550"/>
    <w:rsid w:val="00455725"/>
    <w:rsid w:val="00461C01"/>
    <w:rsid w:val="00475083"/>
    <w:rsid w:val="00487CE0"/>
    <w:rsid w:val="0049049B"/>
    <w:rsid w:val="00495C3D"/>
    <w:rsid w:val="004B622B"/>
    <w:rsid w:val="004C49FA"/>
    <w:rsid w:val="00543246"/>
    <w:rsid w:val="00563E85"/>
    <w:rsid w:val="00565C63"/>
    <w:rsid w:val="00571B79"/>
    <w:rsid w:val="00574774"/>
    <w:rsid w:val="005A29BA"/>
    <w:rsid w:val="005E5353"/>
    <w:rsid w:val="005F473C"/>
    <w:rsid w:val="00614475"/>
    <w:rsid w:val="00625E57"/>
    <w:rsid w:val="00626222"/>
    <w:rsid w:val="00640E95"/>
    <w:rsid w:val="006601AB"/>
    <w:rsid w:val="00661F1D"/>
    <w:rsid w:val="006906C3"/>
    <w:rsid w:val="006B30D1"/>
    <w:rsid w:val="006E2D79"/>
    <w:rsid w:val="00705539"/>
    <w:rsid w:val="00714549"/>
    <w:rsid w:val="00745E9E"/>
    <w:rsid w:val="00784910"/>
    <w:rsid w:val="007B66CD"/>
    <w:rsid w:val="00806CFD"/>
    <w:rsid w:val="0081224D"/>
    <w:rsid w:val="00827938"/>
    <w:rsid w:val="00827CC6"/>
    <w:rsid w:val="00834658"/>
    <w:rsid w:val="00842E65"/>
    <w:rsid w:val="00845165"/>
    <w:rsid w:val="00847428"/>
    <w:rsid w:val="008B66C8"/>
    <w:rsid w:val="008E1857"/>
    <w:rsid w:val="009039C3"/>
    <w:rsid w:val="0091349E"/>
    <w:rsid w:val="009271CB"/>
    <w:rsid w:val="00932115"/>
    <w:rsid w:val="00956360"/>
    <w:rsid w:val="00962929"/>
    <w:rsid w:val="009804E1"/>
    <w:rsid w:val="009951E8"/>
    <w:rsid w:val="009A0212"/>
    <w:rsid w:val="009A1DCF"/>
    <w:rsid w:val="009A47BD"/>
    <w:rsid w:val="009B2D3D"/>
    <w:rsid w:val="009E2458"/>
    <w:rsid w:val="00A068E3"/>
    <w:rsid w:val="00A23BF3"/>
    <w:rsid w:val="00A31A77"/>
    <w:rsid w:val="00A4083A"/>
    <w:rsid w:val="00A70492"/>
    <w:rsid w:val="00A709A0"/>
    <w:rsid w:val="00A85491"/>
    <w:rsid w:val="00AE1A80"/>
    <w:rsid w:val="00B0137D"/>
    <w:rsid w:val="00B155DE"/>
    <w:rsid w:val="00B37E05"/>
    <w:rsid w:val="00B4609D"/>
    <w:rsid w:val="00B47D2A"/>
    <w:rsid w:val="00B5674C"/>
    <w:rsid w:val="00B61B1F"/>
    <w:rsid w:val="00B72704"/>
    <w:rsid w:val="00B948C1"/>
    <w:rsid w:val="00BC0970"/>
    <w:rsid w:val="00BC30D2"/>
    <w:rsid w:val="00BE1211"/>
    <w:rsid w:val="00C12A65"/>
    <w:rsid w:val="00C217F4"/>
    <w:rsid w:val="00C2757D"/>
    <w:rsid w:val="00C30B1D"/>
    <w:rsid w:val="00C46826"/>
    <w:rsid w:val="00C832EB"/>
    <w:rsid w:val="00CA168B"/>
    <w:rsid w:val="00CA5FFF"/>
    <w:rsid w:val="00CA78BA"/>
    <w:rsid w:val="00CC7048"/>
    <w:rsid w:val="00CE4FD4"/>
    <w:rsid w:val="00CE739B"/>
    <w:rsid w:val="00D17099"/>
    <w:rsid w:val="00D23619"/>
    <w:rsid w:val="00D41417"/>
    <w:rsid w:val="00DA71C0"/>
    <w:rsid w:val="00DA7B4F"/>
    <w:rsid w:val="00DB053C"/>
    <w:rsid w:val="00DD09FD"/>
    <w:rsid w:val="00E24445"/>
    <w:rsid w:val="00E3206C"/>
    <w:rsid w:val="00E36F8E"/>
    <w:rsid w:val="00E65EB2"/>
    <w:rsid w:val="00E8019B"/>
    <w:rsid w:val="00E82E5F"/>
    <w:rsid w:val="00EA5B19"/>
    <w:rsid w:val="00EA7D73"/>
    <w:rsid w:val="00EF64F4"/>
    <w:rsid w:val="00EF7AFA"/>
    <w:rsid w:val="00F8003F"/>
    <w:rsid w:val="00F8198F"/>
    <w:rsid w:val="00FB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090E"/>
  <w15:docId w15:val="{2CC28DDC-02FC-47DD-A82A-9C3D075B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42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2026-02-19T12:57:00Z</cp:lastPrinted>
  <dcterms:created xsi:type="dcterms:W3CDTF">2026-02-19T12:57:00Z</dcterms:created>
  <dcterms:modified xsi:type="dcterms:W3CDTF">2026-02-19T12:57:00Z</dcterms:modified>
</cp:coreProperties>
</file>