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989A8" w14:textId="0703D0D7" w:rsidR="006344EF" w:rsidRPr="006344EF" w:rsidRDefault="006344EF" w:rsidP="006344E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6344EF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18BF2C32" wp14:editId="4B6BF0DB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E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14:paraId="69D2BEE8" w14:textId="77777777" w:rsidR="006344EF" w:rsidRPr="006344EF" w:rsidRDefault="006344EF" w:rsidP="006344E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4F2B20E" w14:textId="77777777" w:rsidR="006344EF" w:rsidRPr="006344EF" w:rsidRDefault="006344EF" w:rsidP="006344E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4EF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6344E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14:paraId="7DA5B2E0" w14:textId="77777777" w:rsidR="006344EF" w:rsidRPr="006344EF" w:rsidRDefault="006344EF" w:rsidP="006344EF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58CC3BE0" w14:textId="77777777" w:rsidR="006344EF" w:rsidRPr="006344EF" w:rsidRDefault="006344EF" w:rsidP="00634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344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14:paraId="2E21EDFF" w14:textId="77777777" w:rsidR="006344EF" w:rsidRPr="006344EF" w:rsidRDefault="006344EF" w:rsidP="006344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B41F82" w14:textId="0A8F14CD" w:rsidR="006344EF" w:rsidRPr="006344EF" w:rsidRDefault="006344EF" w:rsidP="006344EF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Pr="0063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341BB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6344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84C9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344E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84C9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3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     № </w:t>
      </w:r>
      <w:r w:rsidR="003341BB">
        <w:rPr>
          <w:rFonts w:ascii="Times New Roman" w:eastAsia="Times New Roman" w:hAnsi="Times New Roman" w:cs="Times New Roman"/>
          <w:sz w:val="28"/>
          <w:szCs w:val="28"/>
          <w:lang w:eastAsia="ru-RU"/>
        </w:rPr>
        <w:t>244</w:t>
      </w:r>
    </w:p>
    <w:p w14:paraId="2729B032" w14:textId="6A51FBCE" w:rsidR="006344EF" w:rsidRPr="006344EF" w:rsidRDefault="006344EF" w:rsidP="006344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344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0F3C06" wp14:editId="0159BA70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89277F1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"/>
            </w:pict>
          </mc:Fallback>
        </mc:AlternateContent>
      </w:r>
      <w:r w:rsidRPr="006344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7EA56B" wp14:editId="5891534E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92F4D8E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LtkipHcAAAACQEAAA8AAAAAAAAAAAAAAAAACAQAAGRycy9kb3ducmV2Lnht&#10;bFBLBQYAAAAABAAEAPMAAAARBQAAAAA=&#10;"/>
            </w:pict>
          </mc:Fallback>
        </mc:AlternateContent>
      </w:r>
      <w:r w:rsidRPr="006344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CE1CD" wp14:editId="01692633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64AF03A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"/>
            </w:pict>
          </mc:Fallback>
        </mc:AlternateContent>
      </w:r>
      <w:r w:rsidRPr="006344E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F267A" wp14:editId="6E59BCDF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6009C2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"/>
            </w:pict>
          </mc:Fallback>
        </mc:AlternateContent>
      </w:r>
      <w:r w:rsidRPr="006344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</w:t>
      </w:r>
      <w:proofErr w:type="spellStart"/>
      <w:r w:rsidRPr="006344EF">
        <w:rPr>
          <w:rFonts w:ascii="Times New Roman" w:eastAsia="Times New Roman" w:hAnsi="Times New Roman" w:cs="Times New Roman"/>
          <w:sz w:val="20"/>
          <w:szCs w:val="20"/>
          <w:lang w:eastAsia="ru-RU"/>
        </w:rPr>
        <w:t>Кичменгский</w:t>
      </w:r>
      <w:proofErr w:type="spellEnd"/>
      <w:r w:rsidRPr="006344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Городок</w:t>
      </w:r>
    </w:p>
    <w:p w14:paraId="05592C35" w14:textId="32D585A9" w:rsidR="006344EF" w:rsidRPr="006344EF" w:rsidRDefault="006344EF" w:rsidP="006344EF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C3E837" wp14:editId="75C8C90A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7ECB0452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"/>
            </w:pict>
          </mc:Fallback>
        </mc:AlternateContent>
      </w:r>
      <w:r w:rsidRPr="006344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B07447" wp14:editId="275F63A5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EDFCE1B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"/>
            </w:pict>
          </mc:Fallback>
        </mc:AlternateContent>
      </w:r>
      <w:r w:rsidRPr="00634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774D19F9" w14:textId="6935D808" w:rsidR="007D770F" w:rsidRDefault="005972AD" w:rsidP="007D770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972AD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7D7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972A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D770F">
        <w:rPr>
          <w:rFonts w:ascii="Times New Roman" w:hAnsi="Times New Roman" w:cs="Times New Roman"/>
          <w:sz w:val="28"/>
          <w:szCs w:val="28"/>
        </w:rPr>
        <w:t xml:space="preserve">Кичменгско-Городецкого </w:t>
      </w:r>
      <w:r w:rsidR="0062566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972AD">
        <w:rPr>
          <w:rFonts w:ascii="Times New Roman" w:hAnsi="Times New Roman" w:cs="Times New Roman"/>
          <w:sz w:val="28"/>
          <w:szCs w:val="28"/>
        </w:rPr>
        <w:t>округа</w:t>
      </w:r>
      <w:r w:rsidR="007D770F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  <w:r w:rsidRPr="005972AD">
        <w:rPr>
          <w:rFonts w:ascii="Times New Roman" w:hAnsi="Times New Roman" w:cs="Times New Roman"/>
          <w:sz w:val="28"/>
          <w:szCs w:val="28"/>
        </w:rPr>
        <w:t xml:space="preserve"> от 25.12.2023 № 1280</w:t>
      </w:r>
      <w:r w:rsidR="007D770F">
        <w:rPr>
          <w:rFonts w:ascii="Times New Roman" w:hAnsi="Times New Roman" w:cs="Times New Roman"/>
          <w:sz w:val="28"/>
          <w:szCs w:val="28"/>
        </w:rPr>
        <w:t xml:space="preserve"> «</w:t>
      </w:r>
      <w:r w:rsidR="007D770F" w:rsidRPr="007D77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порядков открытия и ведения лицевых счетов Управлением финансов администрации Кичменгско-Городецкого</w:t>
      </w:r>
      <w:r w:rsidR="007D77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D770F" w:rsidRPr="007D77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муниципального округа Вологодской области</w:t>
      </w:r>
      <w:r w:rsidR="007D77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14:paraId="51AD9D79" w14:textId="0C7EFA62" w:rsidR="006344EF" w:rsidRDefault="006344EF" w:rsidP="007D770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7D888CE" w14:textId="5C89C7D0" w:rsidR="00B1743E" w:rsidRDefault="00EC6978" w:rsidP="00537183">
      <w:pPr>
        <w:tabs>
          <w:tab w:val="left" w:pos="108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Администра</w:t>
      </w:r>
      <w:r w:rsidR="00537183">
        <w:rPr>
          <w:rFonts w:ascii="Times New Roman" w:hAnsi="Times New Roman" w:cs="Times New Roman"/>
          <w:sz w:val="28"/>
          <w:szCs w:val="28"/>
        </w:rPr>
        <w:t>ция Кичменгско-Городецкого муниципального округа Вологодской области</w:t>
      </w:r>
    </w:p>
    <w:p w14:paraId="2CC35A5E" w14:textId="2E1DB6C5" w:rsidR="00537183" w:rsidRDefault="00537183" w:rsidP="00537183">
      <w:pPr>
        <w:tabs>
          <w:tab w:val="left" w:pos="108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41B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44F9632E" w14:textId="77777777" w:rsidR="003341BB" w:rsidRPr="003341BB" w:rsidRDefault="003341BB" w:rsidP="00537183">
      <w:pPr>
        <w:tabs>
          <w:tab w:val="left" w:pos="108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3CEA35" w14:textId="7FBCE8D2" w:rsidR="003424D1" w:rsidRPr="003424D1" w:rsidRDefault="003424D1" w:rsidP="003424D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1.</w:t>
      </w:r>
      <w:r w:rsidR="00537183" w:rsidRPr="003424D1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Кичменгско-Городецкого </w:t>
      </w:r>
      <w:r w:rsidR="0062566E" w:rsidRPr="003424D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37183" w:rsidRPr="003424D1">
        <w:rPr>
          <w:rFonts w:ascii="Times New Roman" w:hAnsi="Times New Roman" w:cs="Times New Roman"/>
          <w:sz w:val="28"/>
          <w:szCs w:val="28"/>
        </w:rPr>
        <w:t>округа Вологодской области от 25.12.2023 № 1280 «</w:t>
      </w:r>
      <w:r w:rsidR="00537183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порядков открытия и ведения лицевых счетов Управлением финансов администрации Кичменгско-Городецкого муниципального округа Вологодской области»</w:t>
      </w:r>
      <w:r w:rsidR="00BF3DBD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изменени</w:t>
      </w:r>
      <w:r w:rsidR="00F84C98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е, изложив</w:t>
      </w:r>
      <w:r w:rsidR="00F903F0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D433B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0F75A3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риложени</w:t>
      </w:r>
      <w:r w:rsidR="00F903F0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0F75A3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11 к Порядку открытия и ведения лицевых счетов</w:t>
      </w:r>
      <w:r w:rsidR="00C751A9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учета операций по исполнению бюджета Кичменгско-Городецкого муниципального округа Вологодской области </w:t>
      </w:r>
      <w:r w:rsidR="00F903F0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новой </w:t>
      </w:r>
      <w:r w:rsidR="00F903F0" w:rsidRPr="003424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редакции</w:t>
      </w:r>
      <w:r w:rsidRPr="00342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Pr="003424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A2519C" w14:textId="4DA296C0" w:rsidR="008033E9" w:rsidRPr="003424D1" w:rsidRDefault="001D433B" w:rsidP="003424D1">
      <w:pPr>
        <w:spacing w:after="0" w:line="240" w:lineRule="auto"/>
        <w:ind w:firstLine="10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="008033E9" w:rsidRPr="00342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 Настоящее постановление вступает в силу с </w:t>
      </w:r>
      <w:r w:rsidR="009B576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 марта 2026 </w:t>
      </w:r>
      <w:r w:rsidR="00300010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года,</w:t>
      </w:r>
      <w:r w:rsidR="00300010" w:rsidRPr="00342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подлежит</w:t>
      </w:r>
      <w:r w:rsidR="008033E9" w:rsidRPr="003424D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размещению</w:t>
      </w:r>
      <w:r w:rsidR="008033E9" w:rsidRPr="00342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Кичменгско-Городецкого муниципального округа в информационно-телекоммуникационной сети «Интернет».</w:t>
      </w:r>
    </w:p>
    <w:p w14:paraId="3AC1C7B4" w14:textId="31250AFA" w:rsidR="00350373" w:rsidRDefault="00350373" w:rsidP="00BF3DBD">
      <w:pPr>
        <w:ind w:left="1056"/>
        <w:rPr>
          <w:rFonts w:ascii="Times New Roman" w:hAnsi="Times New Roman" w:cs="Times New Roman"/>
          <w:sz w:val="28"/>
          <w:szCs w:val="28"/>
        </w:rPr>
      </w:pPr>
    </w:p>
    <w:p w14:paraId="0E355667" w14:textId="2F40761A" w:rsidR="00FD64AB" w:rsidRDefault="00FD64AB" w:rsidP="00FD64AB">
      <w:pPr>
        <w:rPr>
          <w:rFonts w:ascii="Times New Roman" w:hAnsi="Times New Roman" w:cs="Times New Roman"/>
          <w:sz w:val="28"/>
          <w:szCs w:val="28"/>
        </w:rPr>
      </w:pPr>
    </w:p>
    <w:p w14:paraId="1162C3B7" w14:textId="77777777" w:rsidR="003341BB" w:rsidRDefault="003341BB" w:rsidP="00FD64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заместитель главы</w:t>
      </w:r>
    </w:p>
    <w:p w14:paraId="75CDA214" w14:textId="0B71374A" w:rsidR="00FD64AB" w:rsidRPr="00FD64AB" w:rsidRDefault="00FD64AB" w:rsidP="00FD64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FD64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Кичменгско</w:t>
      </w:r>
      <w:proofErr w:type="spellEnd"/>
      <w:r w:rsidRPr="00FD64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-Городецкого </w:t>
      </w:r>
    </w:p>
    <w:p w14:paraId="56FF7E43" w14:textId="610DECE3" w:rsidR="00FD64AB" w:rsidRDefault="00FD64AB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D64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        </w:t>
      </w:r>
      <w:r w:rsidR="003341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О.В. Китаева</w:t>
      </w:r>
    </w:p>
    <w:p w14:paraId="55E6FB88" w14:textId="194C6993" w:rsidR="00300010" w:rsidRDefault="00300010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237AE5B9" w14:textId="77777777" w:rsidR="00300010" w:rsidRDefault="00300010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5FEDCA17" w14:textId="5E3D7034" w:rsidR="00BA4A3D" w:rsidRDefault="000803BB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Приложение к постановлению</w:t>
      </w:r>
    </w:p>
    <w:p w14:paraId="7606698F" w14:textId="71EBDC86" w:rsidR="000803BB" w:rsidRDefault="000803BB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</w:t>
      </w:r>
      <w:r w:rsidR="006C11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Кичменгско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14:paraId="427FB329" w14:textId="77777777" w:rsidR="000803BB" w:rsidRDefault="000803BB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Городецкого муниципального</w:t>
      </w:r>
    </w:p>
    <w:p w14:paraId="2269EDAA" w14:textId="125742DC" w:rsidR="000803BB" w:rsidRDefault="000803BB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</w:t>
      </w:r>
      <w:r w:rsidR="006C11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круга Вологодской области</w:t>
      </w:r>
    </w:p>
    <w:p w14:paraId="4D8BA0D2" w14:textId="7D102206" w:rsidR="000803BB" w:rsidRDefault="000803BB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</w:t>
      </w:r>
      <w:r w:rsidR="006C11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 </w:t>
      </w:r>
      <w:r w:rsidR="003341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18.03.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2026</w:t>
      </w:r>
      <w:r w:rsidR="006C11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 № </w:t>
      </w:r>
      <w:r w:rsidR="003341B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244</w:t>
      </w:r>
    </w:p>
    <w:p w14:paraId="52277057" w14:textId="4E0D8D60" w:rsidR="006C116D" w:rsidRDefault="006C116D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8F5788F" w14:textId="77777777" w:rsidR="006C116D" w:rsidRDefault="006C116D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E5F62FB" w14:textId="77777777" w:rsidR="00BA4A3D" w:rsidRPr="00BA4A3D" w:rsidRDefault="00BA4A3D" w:rsidP="00BA4A3D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A3D"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  <w:t>Приложение № 11 к</w:t>
      </w:r>
      <w:r w:rsidRPr="00BA4A3D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hyperlink r:id="rId6" w:anchor="P61" w:history="1">
        <w:r w:rsidRPr="00BA4A3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Порядк</w:t>
        </w:r>
      </w:hyperlink>
      <w:r w:rsidRPr="00BA4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A4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открытия и ведения лицевых счетов для учета операций по исполнению бюджета Кичменгско-Городецкого муниципального округа Вологодской области</w:t>
      </w:r>
    </w:p>
    <w:p w14:paraId="2C6526C1" w14:textId="77777777" w:rsidR="00BA4A3D" w:rsidRPr="00BA4A3D" w:rsidRDefault="00BA4A3D" w:rsidP="00BA4A3D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8C7F6C" w14:textId="77777777" w:rsidR="00BA4A3D" w:rsidRPr="00BA4A3D" w:rsidRDefault="00BA4A3D" w:rsidP="00BA4A3D">
      <w:pPr>
        <w:widowControl w:val="0"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Arial" w:hAnsi="Times New Roman" w:cs="Times New Roman"/>
          <w:lang w:eastAsia="ru-RU"/>
        </w:rPr>
      </w:pPr>
    </w:p>
    <w:p w14:paraId="0C012CC0" w14:textId="77777777" w:rsidR="00BA4A3D" w:rsidRPr="00BA4A3D" w:rsidRDefault="00BA4A3D" w:rsidP="00BA4A3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подписи платежных и иных документов и использование на них оттиска печати, представляемых в Кичменгско-Городецкий территориальный сектор ГКУ ВО «Областное казначейство» 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3"/>
        <w:gridCol w:w="1559"/>
        <w:gridCol w:w="1558"/>
        <w:gridCol w:w="1558"/>
        <w:gridCol w:w="1842"/>
      </w:tblGrid>
      <w:tr w:rsidR="00BA4A3D" w:rsidRPr="00BA4A3D" w14:paraId="2A5210C1" w14:textId="77777777" w:rsidTr="004F2EFC">
        <w:trPr>
          <w:trHeight w:val="2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856A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8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E7CF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Право первой подписи 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C1CC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Право второй подписи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8187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Оттиск печати</w:t>
            </w:r>
          </w:p>
        </w:tc>
      </w:tr>
      <w:tr w:rsidR="00BA4A3D" w:rsidRPr="00BA4A3D" w14:paraId="25CE1531" w14:textId="77777777" w:rsidTr="004F2EFC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8791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9C24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0271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</w:t>
            </w: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МКУ «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ЦБУ  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-Городецкого округа»</w:t>
            </w:r>
          </w:p>
          <w:p w14:paraId="30F3A270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600F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</w:t>
            </w: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МКУ «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ЦБУ  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-Городецкого округа»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C9DD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 учреждения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CF6C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A4A3D" w:rsidRPr="00BA4A3D" w14:paraId="0AA81A6F" w14:textId="77777777" w:rsidTr="004F2EFC">
        <w:trPr>
          <w:trHeight w:val="29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B0AF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Кичменгско-Городецкого муниципального округа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2DDC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 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-Городецкого муниципального  </w:t>
            </w:r>
          </w:p>
          <w:p w14:paraId="1ABE31F5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</w:t>
            </w:r>
          </w:p>
          <w:p w14:paraId="0D8F402D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9DAC5A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Первый заместитель главы округа</w:t>
            </w:r>
          </w:p>
          <w:p w14:paraId="7AE9E6C3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C085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14:paraId="0754ADEC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A0F719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бухгалтер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50B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 бухгалтер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AAF7478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13E19C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бухгалтер </w:t>
            </w:r>
          </w:p>
          <w:p w14:paraId="7DC2D21E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03CECC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14:paraId="4B21325D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14:paraId="5395F3D9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B269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экономист </w:t>
            </w:r>
          </w:p>
          <w:p w14:paraId="5AA1332B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EE55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ЦБУ  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-Городецкого округа»</w:t>
            </w:r>
          </w:p>
        </w:tc>
      </w:tr>
      <w:tr w:rsidR="00BA4A3D" w:rsidRPr="00BA4A3D" w14:paraId="6DB659B5" w14:textId="77777777" w:rsidTr="004F2E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C8FF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учреждение Кичменгско-Городецкого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D314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14:paraId="2927643C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3D0D96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31BF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  <w:p w14:paraId="0F6448B4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45CC7A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бухгалтер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28CE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Главный        бухгалтер </w:t>
            </w:r>
          </w:p>
          <w:p w14:paraId="00A4416E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6EBD3A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бухгалтер </w:t>
            </w:r>
          </w:p>
          <w:p w14:paraId="0B5E309E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7BD479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ECD7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4C780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ЦБУ  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-Городецкого округа»</w:t>
            </w:r>
          </w:p>
        </w:tc>
      </w:tr>
      <w:tr w:rsidR="00BA4A3D" w:rsidRPr="00BA4A3D" w14:paraId="4C024417" w14:textId="77777777" w:rsidTr="004F2E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574A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</w:t>
            </w: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казенное 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учреждение  «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бюджетного учета и отчетности Кичменгско-Городецкого округа»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5FF7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5568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  <w:p w14:paraId="6DC445FA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BD87CD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бухгалтер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803E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Главный </w:t>
            </w: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бухгалтер </w:t>
            </w:r>
          </w:p>
          <w:p w14:paraId="6CB789E9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32A31C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бухгалтер </w:t>
            </w:r>
          </w:p>
          <w:p w14:paraId="29A83F91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9B61B6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005A43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954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862D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ЦБУ  </w:t>
            </w: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-Городецкого округа»</w:t>
            </w:r>
          </w:p>
        </w:tc>
      </w:tr>
      <w:tr w:rsidR="00BA4A3D" w:rsidRPr="00BA4A3D" w14:paraId="62300078" w14:textId="77777777" w:rsidTr="004F2E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4BC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8B839F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4554DC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Кичменгско-Городецкого муниципального округа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5D8E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управления образования Кичменгско-Городецкого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68D0" w14:textId="77777777" w:rsidR="00FD2B74" w:rsidRPr="00BA4A3D" w:rsidRDefault="00FD2B74" w:rsidP="00FD2B74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14:paraId="578D23D8" w14:textId="77777777" w:rsidR="00FD2B74" w:rsidRDefault="00FD2B74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72DE0F" w14:textId="7A52DA49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бухгалтер</w:t>
            </w:r>
          </w:p>
          <w:p w14:paraId="31BDDE9C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384646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13E85A" w14:textId="77777777" w:rsidR="00BA4A3D" w:rsidRPr="00BA4A3D" w:rsidRDefault="00BA4A3D" w:rsidP="00FD2B74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A368" w14:textId="1B80BBAB" w:rsidR="00BA4A3D" w:rsidRPr="00BA4A3D" w:rsidRDefault="00FD2B74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="00BA4A3D"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лавн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ый</w:t>
            </w:r>
            <w:r w:rsidR="00BA4A3D"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бухгалтер</w:t>
            </w:r>
          </w:p>
          <w:p w14:paraId="041A970A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210E56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бухгалтер </w:t>
            </w:r>
          </w:p>
          <w:p w14:paraId="0E2FB976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EA8A87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D152C1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609DAB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5DA4" w14:textId="76AFE1F0" w:rsidR="00BA4A3D" w:rsidRPr="00BA4A3D" w:rsidRDefault="00FD2B74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э</w:t>
            </w:r>
            <w:r w:rsidR="00BA4A3D"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кономист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6972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ЦБУ  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-Городецкого округа»</w:t>
            </w:r>
          </w:p>
        </w:tc>
      </w:tr>
      <w:tr w:rsidR="00BA4A3D" w:rsidRPr="00BA4A3D" w14:paraId="6706FDB1" w14:textId="77777777" w:rsidTr="004F2E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F4FA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Управление финансов </w:t>
            </w:r>
          </w:p>
          <w:p w14:paraId="75980AAF" w14:textId="77777777" w:rsidR="00BA4A3D" w:rsidRPr="00BA4A3D" w:rsidRDefault="00BA4A3D" w:rsidP="00BA4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администрации Кичменгско-Городецкого муниципального округа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E30B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Управления финансов администрации Кичменгско-Городецкого муниципального  </w:t>
            </w:r>
          </w:p>
          <w:p w14:paraId="55B9066B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 Заместитель начальника Управления, начальник отдела формирования и исполнения бюджета</w:t>
            </w:r>
          </w:p>
          <w:p w14:paraId="36382684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6228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  <w:p w14:paraId="2C0467F5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14EA29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Ведущий бухгалтер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FDA8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бухгалтер </w:t>
            </w:r>
          </w:p>
          <w:p w14:paraId="197B2346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04F70B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Ведущий бухгалтер </w:t>
            </w:r>
          </w:p>
          <w:p w14:paraId="6D8626D4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8C77F2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4C29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начальника Управления,</w:t>
            </w:r>
          </w:p>
          <w:p w14:paraId="6D90CB82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бухгалтер</w:t>
            </w:r>
          </w:p>
          <w:p w14:paraId="66DC3BED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F3DD1F" w14:textId="77777777" w:rsidR="00BA4A3D" w:rsidRPr="00BA4A3D" w:rsidRDefault="00BA4A3D" w:rsidP="00BA4A3D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spacing w:after="0" w:line="240" w:lineRule="auto"/>
              <w:ind w:left="92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специалист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C8EE" w14:textId="77777777" w:rsidR="00BA4A3D" w:rsidRPr="00BA4A3D" w:rsidRDefault="00BA4A3D" w:rsidP="00BA4A3D">
            <w:pPr>
              <w:widowControl w:val="0"/>
              <w:tabs>
                <w:tab w:val="left" w:pos="258"/>
              </w:tabs>
              <w:autoSpaceDE w:val="0"/>
              <w:autoSpaceDN w:val="0"/>
              <w:adjustRightInd w:val="0"/>
              <w:spacing w:after="200" w:line="240" w:lineRule="auto"/>
              <w:ind w:left="25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gramStart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ЦБУ  Кичменгско</w:t>
            </w:r>
            <w:proofErr w:type="gramEnd"/>
            <w:r w:rsidRPr="00BA4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-Городецкого округа»</w:t>
            </w:r>
          </w:p>
        </w:tc>
      </w:tr>
    </w:tbl>
    <w:p w14:paraId="5772EB9F" w14:textId="77777777" w:rsidR="00BA4A3D" w:rsidRPr="00BA4A3D" w:rsidRDefault="00BA4A3D" w:rsidP="00BA4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4A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</w:p>
    <w:p w14:paraId="71684279" w14:textId="77777777" w:rsidR="00BA4A3D" w:rsidRPr="00BA4A3D" w:rsidRDefault="00BA4A3D" w:rsidP="00DC55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A4A3D" w:rsidRPr="00BA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67869"/>
    <w:multiLevelType w:val="hybridMultilevel"/>
    <w:tmpl w:val="935E0AFC"/>
    <w:lvl w:ilvl="0" w:tplc="35A217CE">
      <w:start w:val="1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2E3"/>
    <w:rsid w:val="000366FD"/>
    <w:rsid w:val="00061294"/>
    <w:rsid w:val="000803BB"/>
    <w:rsid w:val="000F75A3"/>
    <w:rsid w:val="001D2EFD"/>
    <w:rsid w:val="001D433B"/>
    <w:rsid w:val="00255227"/>
    <w:rsid w:val="002D2018"/>
    <w:rsid w:val="002E59A3"/>
    <w:rsid w:val="00300010"/>
    <w:rsid w:val="003341BB"/>
    <w:rsid w:val="003424D1"/>
    <w:rsid w:val="00346583"/>
    <w:rsid w:val="00350373"/>
    <w:rsid w:val="003C62F2"/>
    <w:rsid w:val="00537183"/>
    <w:rsid w:val="005972AD"/>
    <w:rsid w:val="0061315E"/>
    <w:rsid w:val="0062566E"/>
    <w:rsid w:val="006344EF"/>
    <w:rsid w:val="006C116D"/>
    <w:rsid w:val="006E2A26"/>
    <w:rsid w:val="006F7097"/>
    <w:rsid w:val="007D770F"/>
    <w:rsid w:val="008033E9"/>
    <w:rsid w:val="008B32E3"/>
    <w:rsid w:val="009B5767"/>
    <w:rsid w:val="00AF6764"/>
    <w:rsid w:val="00B1743E"/>
    <w:rsid w:val="00BA4A3D"/>
    <w:rsid w:val="00BB7312"/>
    <w:rsid w:val="00BF3DBD"/>
    <w:rsid w:val="00C751A9"/>
    <w:rsid w:val="00DC5519"/>
    <w:rsid w:val="00DF1877"/>
    <w:rsid w:val="00DF3923"/>
    <w:rsid w:val="00E05B48"/>
    <w:rsid w:val="00EC6978"/>
    <w:rsid w:val="00F110A2"/>
    <w:rsid w:val="00F84C98"/>
    <w:rsid w:val="00F903F0"/>
    <w:rsid w:val="00FC0F62"/>
    <w:rsid w:val="00FD2B74"/>
    <w:rsid w:val="00F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8CF1"/>
  <w15:chartTrackingRefBased/>
  <w15:docId w15:val="{B41378D6-19B0-44B6-94A8-DB616D14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Luda\Downloads\&#1055;&#1088;&#1086;&#1077;&#1082;&#1090;%20&#1087;&#1086;&#1089;&#1090;&#1072;&#1085;&#1086;&#1074;&#1083;&#1077;&#1085;&#1080;&#1103;%20&#1087;&#1086;%20&#1086;&#1090;&#1082;&#1088;&#1099;&#1090;&#1080;&#1102;%20&#1083;&#1080;&#1094;&#1077;&#1074;&#1099;&#1093;%20&#1089;&#1095;&#1077;&#1090;&#1086;&#1074;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STATION10</dc:creator>
  <cp:keywords/>
  <dc:description/>
  <cp:lastModifiedBy>User</cp:lastModifiedBy>
  <cp:revision>2</cp:revision>
  <cp:lastPrinted>2026-03-24T12:10:00Z</cp:lastPrinted>
  <dcterms:created xsi:type="dcterms:W3CDTF">2026-03-24T13:02:00Z</dcterms:created>
  <dcterms:modified xsi:type="dcterms:W3CDTF">2026-03-24T13:02:00Z</dcterms:modified>
</cp:coreProperties>
</file>