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1FC" w:rsidRDefault="008B71FC" w:rsidP="00844620">
      <w:pPr>
        <w:pStyle w:val="a4"/>
        <w:tabs>
          <w:tab w:val="left" w:pos="708"/>
        </w:tabs>
        <w:rPr>
          <w:sz w:val="22"/>
          <w:szCs w:val="22"/>
        </w:rPr>
      </w:pPr>
    </w:p>
    <w:p w:rsidR="008B71FC" w:rsidRDefault="008B71FC" w:rsidP="00844620">
      <w:pPr>
        <w:pStyle w:val="a4"/>
        <w:tabs>
          <w:tab w:val="left" w:pos="708"/>
        </w:tabs>
        <w:rPr>
          <w:sz w:val="22"/>
          <w:szCs w:val="22"/>
        </w:rPr>
      </w:pPr>
    </w:p>
    <w:p w:rsidR="008B71FC" w:rsidRDefault="008B71FC" w:rsidP="008B71FC">
      <w:pPr>
        <w:pStyle w:val="ae"/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12AFE53C" wp14:editId="00F9DDB5">
            <wp:simplePos x="0" y="0"/>
            <wp:positionH relativeFrom="margin">
              <wp:align>center</wp:align>
            </wp:positionH>
            <wp:positionV relativeFrom="paragraph">
              <wp:posOffset>470</wp:posOffset>
            </wp:positionV>
            <wp:extent cx="552450" cy="523875"/>
            <wp:effectExtent l="0" t="0" r="0" b="9525"/>
            <wp:wrapSquare wrapText="left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1FC" w:rsidRDefault="008B71FC" w:rsidP="008B71FC">
      <w:pPr>
        <w:pStyle w:val="ae"/>
        <w:ind w:left="-142"/>
        <w:jc w:val="left"/>
      </w:pPr>
      <w:r>
        <w:br w:type="textWrapping" w:clear="all"/>
      </w:r>
    </w:p>
    <w:p w:rsidR="008B71FC" w:rsidRDefault="008B71FC" w:rsidP="008B71FC">
      <w:pPr>
        <w:pStyle w:val="ae"/>
        <w:ind w:left="-142"/>
      </w:pPr>
    </w:p>
    <w:p w:rsidR="008B71FC" w:rsidRPr="006E7EB9" w:rsidRDefault="008B71FC" w:rsidP="008B71FC">
      <w:pPr>
        <w:pStyle w:val="ae"/>
        <w:ind w:left="-142"/>
        <w:rPr>
          <w:b w:val="0"/>
          <w:sz w:val="24"/>
          <w:szCs w:val="24"/>
        </w:rPr>
      </w:pPr>
      <w:r w:rsidRPr="006E7EB9">
        <w:rPr>
          <w:b w:val="0"/>
        </w:rPr>
        <w:t xml:space="preserve">АДМИНИСТРАЦИЯ КИЧМЕНГСКО-ГОРОДЕЦКОГО МУНИЦИПАЛЬНОГО </w:t>
      </w:r>
      <w:r>
        <w:rPr>
          <w:b w:val="0"/>
        </w:rPr>
        <w:t>ОКРУГА</w:t>
      </w:r>
      <w:r w:rsidRPr="006E7EB9">
        <w:rPr>
          <w:b w:val="0"/>
        </w:rPr>
        <w:t xml:space="preserve"> ВОЛОГОДСКОЙ ОБЛАСТИ</w:t>
      </w:r>
      <w:r w:rsidRPr="006E7EB9">
        <w:rPr>
          <w:b w:val="0"/>
          <w:sz w:val="40"/>
          <w:szCs w:val="40"/>
        </w:rPr>
        <w:t xml:space="preserve"> </w:t>
      </w:r>
    </w:p>
    <w:p w:rsidR="008B71FC" w:rsidRDefault="008B71FC" w:rsidP="008B71FC">
      <w:pPr>
        <w:pStyle w:val="3"/>
        <w:rPr>
          <w:b/>
          <w:sz w:val="40"/>
          <w:szCs w:val="40"/>
        </w:rPr>
      </w:pPr>
    </w:p>
    <w:p w:rsidR="008B71FC" w:rsidRDefault="008B71FC" w:rsidP="008B71F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B71FC" w:rsidRPr="00A967FE" w:rsidRDefault="008B71FC" w:rsidP="008B71FC">
      <w:pPr>
        <w:jc w:val="center"/>
        <w:rPr>
          <w:b/>
          <w:sz w:val="28"/>
          <w:szCs w:val="28"/>
        </w:rPr>
      </w:pPr>
    </w:p>
    <w:p w:rsidR="008B71FC" w:rsidRPr="00267BDD" w:rsidRDefault="008B71FC" w:rsidP="008B71FC">
      <w:pPr>
        <w:tabs>
          <w:tab w:val="left" w:pos="4215"/>
        </w:tabs>
        <w:rPr>
          <w:sz w:val="28"/>
          <w:szCs w:val="28"/>
        </w:rPr>
      </w:pPr>
      <w:r>
        <w:t xml:space="preserve">                </w:t>
      </w:r>
      <w:r w:rsidRPr="00A6547A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CF0489">
        <w:rPr>
          <w:sz w:val="28"/>
          <w:szCs w:val="28"/>
        </w:rPr>
        <w:t xml:space="preserve"> 08.05</w:t>
      </w:r>
      <w:r>
        <w:rPr>
          <w:sz w:val="28"/>
          <w:szCs w:val="28"/>
        </w:rPr>
        <w:t>.202</w:t>
      </w:r>
      <w:r w:rsidR="000C1CD7">
        <w:rPr>
          <w:sz w:val="28"/>
          <w:szCs w:val="28"/>
        </w:rPr>
        <w:t>6</w:t>
      </w:r>
      <w:r>
        <w:rPr>
          <w:sz w:val="28"/>
          <w:szCs w:val="28"/>
        </w:rPr>
        <w:t xml:space="preserve">    № </w:t>
      </w:r>
      <w:r w:rsidR="00CF0489">
        <w:rPr>
          <w:sz w:val="28"/>
          <w:szCs w:val="28"/>
        </w:rPr>
        <w:t>469</w:t>
      </w:r>
    </w:p>
    <w:p w:rsidR="008B71FC" w:rsidRPr="005C4D1E" w:rsidRDefault="00CF0489" w:rsidP="008B71FC"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3352799</wp:posOffset>
                </wp:positionH>
                <wp:positionV relativeFrom="paragraph">
                  <wp:posOffset>143510</wp:posOffset>
                </wp:positionV>
                <wp:extent cx="0" cy="114300"/>
                <wp:effectExtent l="0" t="0" r="19050" b="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89457" id="Прямая соединительная линия 2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4pt,11.3pt" to="26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143509</wp:posOffset>
                </wp:positionV>
                <wp:extent cx="228600" cy="0"/>
                <wp:effectExtent l="0" t="0" r="0" b="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95289" id="Прямая соединительная линия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pt,11.3pt" to="26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20319</wp:posOffset>
                </wp:positionV>
                <wp:extent cx="1257300" cy="0"/>
                <wp:effectExtent l="0" t="0" r="0" b="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3BB55" id="Прямая соединительная линия 2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35pt,1.6pt" to="136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20319</wp:posOffset>
                </wp:positionV>
                <wp:extent cx="685800" cy="0"/>
                <wp:effectExtent l="0" t="0" r="0" b="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6358E" id="Прямая соединительная линия 2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4.35pt,1.6pt" to="208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"/>
            </w:pict>
          </mc:Fallback>
        </mc:AlternateContent>
      </w:r>
      <w:r w:rsidR="008B71FC" w:rsidRPr="005C4D1E">
        <w:t xml:space="preserve">                            с. Кичменгский Городок</w:t>
      </w:r>
    </w:p>
    <w:p w:rsidR="008B71FC" w:rsidRDefault="00CF0489" w:rsidP="008B71FC">
      <w:pPr>
        <w:shd w:val="clear" w:color="auto" w:fill="FFFFFF"/>
        <w:spacing w:line="281" w:lineRule="exact"/>
        <w:ind w:left="14" w:right="2913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194310</wp:posOffset>
                </wp:positionV>
                <wp:extent cx="3761105" cy="891540"/>
                <wp:effectExtent l="0" t="0" r="0" b="0"/>
                <wp:wrapSquare wrapText="bothSides"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10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EED" w:rsidRPr="00CF0489" w:rsidRDefault="00BF5EED" w:rsidP="00BF5EED">
                            <w:pPr>
                              <w:outlineLvl w:val="0"/>
                              <w:rPr>
                                <w:bCs/>
                                <w:kern w:val="36"/>
                                <w:sz w:val="28"/>
                                <w:szCs w:val="24"/>
                              </w:rPr>
                            </w:pPr>
                            <w:bookmarkStart w:id="0" w:name="_GoBack"/>
                            <w:r w:rsidRPr="00CF0489">
                              <w:rPr>
                                <w:bCs/>
                                <w:kern w:val="36"/>
                                <w:sz w:val="28"/>
                                <w:szCs w:val="24"/>
                              </w:rPr>
                              <w:t xml:space="preserve">О признании утратившим силу </w:t>
                            </w:r>
                          </w:p>
                          <w:p w:rsidR="008B71FC" w:rsidRPr="00CF0489" w:rsidRDefault="00F35A7B" w:rsidP="00F35A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F0489">
                              <w:rPr>
                                <w:sz w:val="28"/>
                                <w:szCs w:val="28"/>
                              </w:rPr>
                              <w:t xml:space="preserve">постановление администрации Кичменгско-Городецкого муниципального округа от </w:t>
                            </w:r>
                            <w:r w:rsidR="000F6A6B" w:rsidRPr="00CF0489">
                              <w:rPr>
                                <w:sz w:val="28"/>
                                <w:szCs w:val="28"/>
                              </w:rPr>
                              <w:t>18</w:t>
                            </w:r>
                            <w:r w:rsidRPr="00CF0489">
                              <w:rPr>
                                <w:sz w:val="28"/>
                                <w:szCs w:val="28"/>
                              </w:rPr>
                              <w:t>.03.2026 № 2</w:t>
                            </w:r>
                            <w:r w:rsidR="000F6A6B" w:rsidRPr="00CF0489">
                              <w:rPr>
                                <w:sz w:val="28"/>
                                <w:szCs w:val="28"/>
                              </w:rPr>
                              <w:t>51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-4.2pt;margin-top:15.3pt;width:296.15pt;height:7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" filled="f" stroked="f">
                <v:textbox>
                  <w:txbxContent>
                    <w:p w:rsidR="00BF5EED" w:rsidRPr="00CF0489" w:rsidRDefault="00BF5EED" w:rsidP="00BF5EED">
                      <w:pPr>
                        <w:outlineLvl w:val="0"/>
                        <w:rPr>
                          <w:bCs/>
                          <w:kern w:val="36"/>
                          <w:sz w:val="28"/>
                          <w:szCs w:val="24"/>
                        </w:rPr>
                      </w:pPr>
                      <w:bookmarkStart w:id="1" w:name="_GoBack"/>
                      <w:r w:rsidRPr="00CF0489">
                        <w:rPr>
                          <w:bCs/>
                          <w:kern w:val="36"/>
                          <w:sz w:val="28"/>
                          <w:szCs w:val="24"/>
                        </w:rPr>
                        <w:t xml:space="preserve">О признании утратившим силу </w:t>
                      </w:r>
                    </w:p>
                    <w:p w:rsidR="008B71FC" w:rsidRPr="00CF0489" w:rsidRDefault="00F35A7B" w:rsidP="00F35A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F0489">
                        <w:rPr>
                          <w:sz w:val="28"/>
                          <w:szCs w:val="28"/>
                        </w:rPr>
                        <w:t xml:space="preserve">постановление администрации Кичменгско-Городецкого муниципального округа от </w:t>
                      </w:r>
                      <w:r w:rsidR="000F6A6B" w:rsidRPr="00CF0489">
                        <w:rPr>
                          <w:sz w:val="28"/>
                          <w:szCs w:val="28"/>
                        </w:rPr>
                        <w:t>18</w:t>
                      </w:r>
                      <w:r w:rsidRPr="00CF0489">
                        <w:rPr>
                          <w:sz w:val="28"/>
                          <w:szCs w:val="28"/>
                        </w:rPr>
                        <w:t>.03.2026 № 2</w:t>
                      </w:r>
                      <w:r w:rsidR="000F6A6B" w:rsidRPr="00CF0489">
                        <w:rPr>
                          <w:sz w:val="28"/>
                          <w:szCs w:val="28"/>
                        </w:rPr>
                        <w:t>51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-2541</wp:posOffset>
                </wp:positionV>
                <wp:extent cx="22860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40029" id="Прямая соединительная линия 2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-.2pt" to="15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-36196</wp:posOffset>
                </wp:positionH>
                <wp:positionV relativeFrom="paragraph">
                  <wp:posOffset>-2540</wp:posOffset>
                </wp:positionV>
                <wp:extent cx="0" cy="114300"/>
                <wp:effectExtent l="0" t="0" r="1905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0A45A" id="Прямая соединительная линия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.85pt,-.2pt" to="-2.8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"/>
            </w:pict>
          </mc:Fallback>
        </mc:AlternateContent>
      </w:r>
      <w:r w:rsidR="008B71FC">
        <w:rPr>
          <w:sz w:val="28"/>
          <w:szCs w:val="28"/>
        </w:rPr>
        <w:t xml:space="preserve">     </w:t>
      </w:r>
    </w:p>
    <w:p w:rsidR="008B71FC" w:rsidRDefault="008B71FC" w:rsidP="008B71F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B71FC" w:rsidRDefault="008B71FC" w:rsidP="008B71FC">
      <w:pPr>
        <w:rPr>
          <w:sz w:val="28"/>
          <w:szCs w:val="28"/>
        </w:rPr>
      </w:pPr>
    </w:p>
    <w:p w:rsidR="008B71FC" w:rsidRDefault="008B71FC" w:rsidP="008B71FC">
      <w:pPr>
        <w:jc w:val="both"/>
      </w:pPr>
    </w:p>
    <w:p w:rsidR="008B71FC" w:rsidRDefault="008B71FC" w:rsidP="00844620">
      <w:pPr>
        <w:pStyle w:val="a4"/>
        <w:tabs>
          <w:tab w:val="left" w:pos="708"/>
        </w:tabs>
        <w:rPr>
          <w:sz w:val="22"/>
          <w:szCs w:val="22"/>
        </w:rPr>
      </w:pPr>
    </w:p>
    <w:p w:rsidR="00496570" w:rsidRDefault="00496570" w:rsidP="00844620">
      <w:pPr>
        <w:jc w:val="both"/>
        <w:rPr>
          <w:sz w:val="28"/>
          <w:szCs w:val="28"/>
        </w:rPr>
      </w:pPr>
    </w:p>
    <w:p w:rsidR="00BF5EED" w:rsidRDefault="00BF5EED" w:rsidP="00BF5EED">
      <w:pPr>
        <w:shd w:val="clear" w:color="auto" w:fill="FFFFFF"/>
        <w:spacing w:line="288" w:lineRule="atLeast"/>
        <w:jc w:val="center"/>
        <w:rPr>
          <w:spacing w:val="2"/>
          <w:szCs w:val="24"/>
        </w:rPr>
      </w:pPr>
    </w:p>
    <w:p w:rsidR="00CF0489" w:rsidRDefault="00BF5EED" w:rsidP="00BF5EED">
      <w:pPr>
        <w:ind w:firstLine="426"/>
        <w:jc w:val="both"/>
        <w:rPr>
          <w:sz w:val="28"/>
          <w:szCs w:val="28"/>
        </w:rPr>
      </w:pPr>
      <w:r w:rsidRPr="00406759">
        <w:rPr>
          <w:sz w:val="28"/>
          <w:szCs w:val="28"/>
        </w:rPr>
        <w:t xml:space="preserve">Администрация Кичменгско-Городецкого муниципального округа Вологодской области    </w:t>
      </w:r>
      <w:r w:rsidR="00F35A7B">
        <w:rPr>
          <w:sz w:val="28"/>
          <w:szCs w:val="28"/>
        </w:rPr>
        <w:t xml:space="preserve">в связи с отсутствием заявок на участие в торгах по продаже муниципального имущества  </w:t>
      </w:r>
    </w:p>
    <w:p w:rsidR="00BF5EED" w:rsidRDefault="00BF5EED" w:rsidP="00CF0489">
      <w:pPr>
        <w:jc w:val="both"/>
        <w:rPr>
          <w:b/>
          <w:color w:val="000000"/>
          <w:sz w:val="28"/>
          <w:szCs w:val="28"/>
        </w:rPr>
      </w:pPr>
      <w:r w:rsidRPr="00CF0489">
        <w:rPr>
          <w:b/>
          <w:color w:val="000000"/>
          <w:sz w:val="28"/>
          <w:szCs w:val="28"/>
        </w:rPr>
        <w:t>ПОСТАНОВЛЯЕТ:</w:t>
      </w:r>
    </w:p>
    <w:p w:rsidR="00CF0489" w:rsidRPr="00CF0489" w:rsidRDefault="00CF0489" w:rsidP="00CF0489">
      <w:pPr>
        <w:jc w:val="both"/>
        <w:rPr>
          <w:b/>
          <w:color w:val="000000"/>
          <w:sz w:val="28"/>
          <w:szCs w:val="28"/>
        </w:rPr>
      </w:pPr>
    </w:p>
    <w:p w:rsidR="00BF5EED" w:rsidRPr="00F35A7B" w:rsidRDefault="00BF5EED" w:rsidP="00DF3785">
      <w:pPr>
        <w:numPr>
          <w:ilvl w:val="0"/>
          <w:numId w:val="1"/>
        </w:numPr>
        <w:shd w:val="clear" w:color="auto" w:fill="FFFFFF"/>
        <w:spacing w:line="315" w:lineRule="atLeast"/>
        <w:jc w:val="both"/>
        <w:rPr>
          <w:spacing w:val="2"/>
          <w:sz w:val="28"/>
          <w:szCs w:val="28"/>
        </w:rPr>
      </w:pPr>
      <w:r w:rsidRPr="00F35A7B">
        <w:rPr>
          <w:spacing w:val="2"/>
          <w:sz w:val="28"/>
          <w:szCs w:val="28"/>
        </w:rPr>
        <w:t xml:space="preserve">Признать утратившим силу постановление администрации Кичменгско-Городецкого муниципального округа     от </w:t>
      </w:r>
      <w:r w:rsidR="000F6A6B">
        <w:rPr>
          <w:spacing w:val="2"/>
          <w:sz w:val="28"/>
          <w:szCs w:val="28"/>
        </w:rPr>
        <w:t>18</w:t>
      </w:r>
      <w:r w:rsidRPr="00F35A7B">
        <w:rPr>
          <w:spacing w:val="2"/>
          <w:sz w:val="28"/>
          <w:szCs w:val="28"/>
        </w:rPr>
        <w:t>.03.2026 года № 2</w:t>
      </w:r>
      <w:r w:rsidR="000F6A6B">
        <w:rPr>
          <w:spacing w:val="2"/>
          <w:sz w:val="28"/>
          <w:szCs w:val="28"/>
        </w:rPr>
        <w:t>51</w:t>
      </w:r>
      <w:r w:rsidRPr="00F35A7B">
        <w:rPr>
          <w:spacing w:val="2"/>
          <w:sz w:val="28"/>
          <w:szCs w:val="28"/>
        </w:rPr>
        <w:t xml:space="preserve"> «Об условиях приватизации муниципального имущества»</w:t>
      </w:r>
      <w:r w:rsidR="00F35A7B">
        <w:rPr>
          <w:spacing w:val="2"/>
          <w:sz w:val="28"/>
          <w:szCs w:val="28"/>
        </w:rPr>
        <w:t>.</w:t>
      </w:r>
    </w:p>
    <w:p w:rsidR="00BF5EED" w:rsidRPr="00C215D9" w:rsidRDefault="00BF5EED" w:rsidP="00BF5EED">
      <w:pPr>
        <w:suppressAutoHyphens/>
        <w:jc w:val="both"/>
        <w:textAlignment w:val="center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406759">
        <w:rPr>
          <w:spacing w:val="2"/>
          <w:sz w:val="28"/>
          <w:szCs w:val="28"/>
        </w:rPr>
        <w:t xml:space="preserve">. </w:t>
      </w:r>
      <w:r w:rsidRPr="00C215D9">
        <w:rPr>
          <w:sz w:val="28"/>
          <w:szCs w:val="28"/>
        </w:rPr>
        <w:t xml:space="preserve">Настоящее постановление вступает в силу со дня его принятия и  подлежит размещению на официальном сайте  Кичменгско-Городецкого муниципального округа, официальном сайте </w:t>
      </w:r>
      <w:r w:rsidRPr="00C215D9">
        <w:rPr>
          <w:color w:val="000000"/>
          <w:sz w:val="28"/>
          <w:szCs w:val="28"/>
          <w:shd w:val="clear" w:color="auto" w:fill="FFFFFF"/>
        </w:rPr>
        <w:t>Российской Федерации  для размещения информации о проведении торгов</w:t>
      </w:r>
      <w:r w:rsidRPr="00C215D9">
        <w:rPr>
          <w:sz w:val="28"/>
          <w:szCs w:val="28"/>
        </w:rPr>
        <w:t xml:space="preserve"> </w:t>
      </w:r>
      <w:r w:rsidRPr="00C215D9">
        <w:rPr>
          <w:color w:val="000000"/>
          <w:sz w:val="28"/>
          <w:szCs w:val="28"/>
        </w:rPr>
        <w:t>в</w:t>
      </w:r>
      <w:r w:rsidRPr="00C215D9">
        <w:rPr>
          <w:sz w:val="28"/>
          <w:szCs w:val="28"/>
        </w:rPr>
        <w:t xml:space="preserve"> течение 10 дней со дня его принятия.</w:t>
      </w:r>
    </w:p>
    <w:p w:rsidR="00BF5EED" w:rsidRDefault="00BF5EED" w:rsidP="00BF5EED">
      <w:pPr>
        <w:shd w:val="clear" w:color="auto" w:fill="FFFFFF"/>
        <w:spacing w:line="315" w:lineRule="atLeast"/>
        <w:ind w:firstLine="567"/>
        <w:jc w:val="both"/>
        <w:rPr>
          <w:sz w:val="28"/>
          <w:szCs w:val="28"/>
        </w:rPr>
      </w:pPr>
    </w:p>
    <w:p w:rsidR="00CF0489" w:rsidRDefault="00CF0489" w:rsidP="00CF0489">
      <w:pPr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Первый заместитель главы</w:t>
      </w:r>
    </w:p>
    <w:p w:rsidR="00CF0489" w:rsidRDefault="00CF0489" w:rsidP="00CF0489">
      <w:pPr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Кичменгско-Городецкого                                                            </w:t>
      </w:r>
    </w:p>
    <w:p w:rsidR="00CF0489" w:rsidRDefault="00CF0489" w:rsidP="00CF0489">
      <w:pPr>
        <w:tabs>
          <w:tab w:val="left" w:pos="8040"/>
        </w:tabs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муниципального округа                                                                     О.В. Китаева</w:t>
      </w:r>
    </w:p>
    <w:p w:rsidR="00BF5EED" w:rsidRDefault="00BF5EED" w:rsidP="00BF5EED">
      <w:pPr>
        <w:shd w:val="clear" w:color="auto" w:fill="FFFFFF"/>
        <w:spacing w:line="315" w:lineRule="atLeast"/>
        <w:ind w:firstLine="567"/>
        <w:jc w:val="both"/>
        <w:rPr>
          <w:sz w:val="28"/>
          <w:szCs w:val="28"/>
        </w:rPr>
      </w:pPr>
    </w:p>
    <w:p w:rsidR="00BF5EED" w:rsidRDefault="00BF5EED" w:rsidP="00BF5EED">
      <w:pPr>
        <w:shd w:val="clear" w:color="auto" w:fill="FFFFFF"/>
        <w:spacing w:line="315" w:lineRule="atLeast"/>
        <w:ind w:firstLine="567"/>
        <w:jc w:val="both"/>
        <w:rPr>
          <w:sz w:val="28"/>
          <w:szCs w:val="28"/>
        </w:rPr>
      </w:pPr>
    </w:p>
    <w:p w:rsidR="00BF5EED" w:rsidRDefault="00BF5EED" w:rsidP="00BF5EED">
      <w:pPr>
        <w:shd w:val="clear" w:color="auto" w:fill="FFFFFF"/>
        <w:spacing w:line="315" w:lineRule="atLeast"/>
        <w:ind w:firstLine="567"/>
        <w:jc w:val="both"/>
        <w:rPr>
          <w:sz w:val="28"/>
          <w:szCs w:val="28"/>
        </w:rPr>
      </w:pPr>
    </w:p>
    <w:p w:rsidR="00BF5EED" w:rsidRDefault="00BF5EED" w:rsidP="00BF5EED">
      <w:pPr>
        <w:shd w:val="clear" w:color="auto" w:fill="FFFFFF"/>
        <w:spacing w:line="315" w:lineRule="atLeast"/>
        <w:ind w:firstLine="567"/>
        <w:jc w:val="both"/>
        <w:rPr>
          <w:sz w:val="28"/>
          <w:szCs w:val="28"/>
        </w:rPr>
      </w:pPr>
    </w:p>
    <w:p w:rsidR="00BF5EED" w:rsidRDefault="00BF5EED" w:rsidP="00BF5EED">
      <w:pPr>
        <w:shd w:val="clear" w:color="auto" w:fill="FFFFFF"/>
        <w:spacing w:line="315" w:lineRule="atLeast"/>
        <w:ind w:firstLine="567"/>
        <w:jc w:val="both"/>
        <w:rPr>
          <w:sz w:val="28"/>
          <w:szCs w:val="28"/>
        </w:rPr>
      </w:pPr>
    </w:p>
    <w:p w:rsidR="00BF5EED" w:rsidRDefault="00BF5EED" w:rsidP="00BF5EED">
      <w:pPr>
        <w:shd w:val="clear" w:color="auto" w:fill="FFFFFF"/>
        <w:spacing w:line="315" w:lineRule="atLeast"/>
        <w:ind w:firstLine="567"/>
        <w:jc w:val="both"/>
        <w:rPr>
          <w:sz w:val="28"/>
          <w:szCs w:val="28"/>
        </w:rPr>
      </w:pPr>
    </w:p>
    <w:p w:rsidR="00BF5EED" w:rsidRPr="00406759" w:rsidRDefault="00BF5EED" w:rsidP="00CF0489">
      <w:pPr>
        <w:shd w:val="clear" w:color="auto" w:fill="FFFFFF"/>
        <w:spacing w:line="315" w:lineRule="atLeast"/>
        <w:jc w:val="both"/>
        <w:rPr>
          <w:sz w:val="28"/>
          <w:szCs w:val="28"/>
        </w:rPr>
      </w:pPr>
    </w:p>
    <w:sectPr w:rsidR="00BF5EED" w:rsidRPr="00406759" w:rsidSect="00B90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DBC" w:rsidRDefault="00255DBC" w:rsidP="008B71FC">
      <w:r>
        <w:separator/>
      </w:r>
    </w:p>
  </w:endnote>
  <w:endnote w:type="continuationSeparator" w:id="0">
    <w:p w:rsidR="00255DBC" w:rsidRDefault="00255DBC" w:rsidP="008B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DBC" w:rsidRDefault="00255DBC" w:rsidP="008B71FC">
      <w:r>
        <w:separator/>
      </w:r>
    </w:p>
  </w:footnote>
  <w:footnote w:type="continuationSeparator" w:id="0">
    <w:p w:rsidR="00255DBC" w:rsidRDefault="00255DBC" w:rsidP="008B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E7DEF"/>
    <w:multiLevelType w:val="hybridMultilevel"/>
    <w:tmpl w:val="334C6E78"/>
    <w:lvl w:ilvl="0" w:tplc="2304B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20"/>
    <w:rsid w:val="00006E77"/>
    <w:rsid w:val="00032466"/>
    <w:rsid w:val="000C1CD7"/>
    <w:rsid w:val="000F6A6B"/>
    <w:rsid w:val="00147101"/>
    <w:rsid w:val="00172234"/>
    <w:rsid w:val="00184CA1"/>
    <w:rsid w:val="001965C7"/>
    <w:rsid w:val="001B77C6"/>
    <w:rsid w:val="001C3BFD"/>
    <w:rsid w:val="002011AF"/>
    <w:rsid w:val="00246866"/>
    <w:rsid w:val="00255DBC"/>
    <w:rsid w:val="002B13AD"/>
    <w:rsid w:val="002B3504"/>
    <w:rsid w:val="002C43B3"/>
    <w:rsid w:val="00302475"/>
    <w:rsid w:val="00324939"/>
    <w:rsid w:val="003472C3"/>
    <w:rsid w:val="00347380"/>
    <w:rsid w:val="00381421"/>
    <w:rsid w:val="003814C1"/>
    <w:rsid w:val="00496570"/>
    <w:rsid w:val="004A0A12"/>
    <w:rsid w:val="004D134A"/>
    <w:rsid w:val="00504D95"/>
    <w:rsid w:val="00550806"/>
    <w:rsid w:val="005D6043"/>
    <w:rsid w:val="005E3E45"/>
    <w:rsid w:val="00660F9A"/>
    <w:rsid w:val="006F44F9"/>
    <w:rsid w:val="007036B9"/>
    <w:rsid w:val="00753F2F"/>
    <w:rsid w:val="00757EEC"/>
    <w:rsid w:val="0076003C"/>
    <w:rsid w:val="00764C1C"/>
    <w:rsid w:val="00844620"/>
    <w:rsid w:val="008723DC"/>
    <w:rsid w:val="0088108A"/>
    <w:rsid w:val="008877AE"/>
    <w:rsid w:val="008B71FC"/>
    <w:rsid w:val="008C04EA"/>
    <w:rsid w:val="008C0DC7"/>
    <w:rsid w:val="008E0FE2"/>
    <w:rsid w:val="009437DB"/>
    <w:rsid w:val="00945EA4"/>
    <w:rsid w:val="00962BE9"/>
    <w:rsid w:val="009E2122"/>
    <w:rsid w:val="00A02C0B"/>
    <w:rsid w:val="00A6690F"/>
    <w:rsid w:val="00A86F4F"/>
    <w:rsid w:val="00A95334"/>
    <w:rsid w:val="00AA65AA"/>
    <w:rsid w:val="00AB2BC1"/>
    <w:rsid w:val="00B14D8B"/>
    <w:rsid w:val="00B260D1"/>
    <w:rsid w:val="00B47574"/>
    <w:rsid w:val="00B84FCF"/>
    <w:rsid w:val="00B90EC7"/>
    <w:rsid w:val="00B9438F"/>
    <w:rsid w:val="00BD4FBB"/>
    <w:rsid w:val="00BF5EED"/>
    <w:rsid w:val="00C215D9"/>
    <w:rsid w:val="00C27E86"/>
    <w:rsid w:val="00C66FD2"/>
    <w:rsid w:val="00C83957"/>
    <w:rsid w:val="00CF0489"/>
    <w:rsid w:val="00D0672E"/>
    <w:rsid w:val="00D2042D"/>
    <w:rsid w:val="00D56DBA"/>
    <w:rsid w:val="00D75151"/>
    <w:rsid w:val="00DA5126"/>
    <w:rsid w:val="00DB4AC1"/>
    <w:rsid w:val="00DC3261"/>
    <w:rsid w:val="00E00CE9"/>
    <w:rsid w:val="00E25AB5"/>
    <w:rsid w:val="00E814CA"/>
    <w:rsid w:val="00EB57E3"/>
    <w:rsid w:val="00F03EF7"/>
    <w:rsid w:val="00F35A7B"/>
    <w:rsid w:val="00FA0F86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382C"/>
  <w15:docId w15:val="{A2F07247-15FF-46BE-A07D-0D3FB3E3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4620"/>
    <w:pPr>
      <w:keepNext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1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46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844620"/>
    <w:rPr>
      <w:rFonts w:ascii="Verdana" w:hAnsi="Verdana" w:cs="Verdana" w:hint="default"/>
      <w:color w:val="0000FF"/>
      <w:u w:val="single"/>
      <w:lang w:val="en-US" w:eastAsia="en-US"/>
    </w:rPr>
  </w:style>
  <w:style w:type="paragraph" w:styleId="a4">
    <w:name w:val="header"/>
    <w:basedOn w:val="a"/>
    <w:link w:val="a5"/>
    <w:unhideWhenUsed/>
    <w:rsid w:val="0084462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844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44620"/>
    <w:pPr>
      <w:ind w:left="426" w:firstLine="142"/>
      <w:jc w:val="center"/>
    </w:pPr>
    <w:rPr>
      <w:b/>
      <w:bCs/>
      <w:sz w:val="32"/>
      <w:szCs w:val="32"/>
    </w:rPr>
  </w:style>
  <w:style w:type="character" w:customStyle="1" w:styleId="a7">
    <w:name w:val="Заголовок Знак"/>
    <w:basedOn w:val="a0"/>
    <w:link w:val="a6"/>
    <w:rsid w:val="0084462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8">
    <w:name w:val="Body Text"/>
    <w:basedOn w:val="a"/>
    <w:link w:val="a9"/>
    <w:semiHidden/>
    <w:unhideWhenUsed/>
    <w:rsid w:val="00844620"/>
    <w:pPr>
      <w:jc w:val="center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semiHidden/>
    <w:rsid w:val="008446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844620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D067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A6690F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53F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3F2F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8B71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71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71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Subtitle"/>
    <w:basedOn w:val="a"/>
    <w:link w:val="af"/>
    <w:uiPriority w:val="99"/>
    <w:qFormat/>
    <w:rsid w:val="008B71FC"/>
    <w:pPr>
      <w:jc w:val="center"/>
    </w:pPr>
    <w:rPr>
      <w:b/>
      <w:sz w:val="28"/>
    </w:rPr>
  </w:style>
  <w:style w:type="character" w:customStyle="1" w:styleId="af">
    <w:name w:val="Подзаголовок Знак"/>
    <w:basedOn w:val="a0"/>
    <w:link w:val="ae"/>
    <w:uiPriority w:val="99"/>
    <w:rsid w:val="008B71F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</cp:revision>
  <cp:lastPrinted>2026-05-12T07:03:00Z</cp:lastPrinted>
  <dcterms:created xsi:type="dcterms:W3CDTF">2026-05-12T07:04:00Z</dcterms:created>
  <dcterms:modified xsi:type="dcterms:W3CDTF">2026-05-12T07:04:00Z</dcterms:modified>
</cp:coreProperties>
</file>