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728" w:rsidRDefault="00A02C0B" w:rsidP="007E4728">
      <w:pPr>
        <w:pStyle w:val="a8"/>
        <w:rPr>
          <w:sz w:val="22"/>
          <w:szCs w:val="22"/>
        </w:rPr>
      </w:pPr>
      <w:r w:rsidRPr="007E4728">
        <w:t xml:space="preserve"> </w:t>
      </w:r>
      <w:r w:rsidR="007E472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72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728" w:rsidRDefault="007E4728" w:rsidP="007E4728">
      <w:pPr>
        <w:pStyle w:val="a8"/>
        <w:rPr>
          <w:sz w:val="22"/>
          <w:szCs w:val="22"/>
        </w:rPr>
      </w:pPr>
    </w:p>
    <w:p w:rsidR="007E4728" w:rsidRDefault="007E4728" w:rsidP="007E4728">
      <w:pPr>
        <w:jc w:val="center"/>
        <w:rPr>
          <w:sz w:val="22"/>
          <w:szCs w:val="22"/>
        </w:rPr>
      </w:pPr>
    </w:p>
    <w:p w:rsidR="007E4728" w:rsidRPr="007E4728" w:rsidRDefault="007E4728" w:rsidP="007E4728">
      <w:pPr>
        <w:ind w:left="-142"/>
        <w:jc w:val="center"/>
        <w:rPr>
          <w:sz w:val="24"/>
          <w:szCs w:val="24"/>
        </w:rPr>
      </w:pPr>
      <w:r w:rsidRPr="007E4728">
        <w:rPr>
          <w:sz w:val="28"/>
        </w:rPr>
        <w:t>АДМИНИСТРАЦИЯ КИЧМЕНГСКО-ГОРОДЕЦКОГО МУНИЦИПАЛЬНОГО ОКРУГА ВОЛОГОДСКОЙ ОБЛАСТИ</w:t>
      </w:r>
      <w:r w:rsidRPr="007E4728">
        <w:rPr>
          <w:sz w:val="40"/>
          <w:szCs w:val="40"/>
        </w:rPr>
        <w:t xml:space="preserve"> </w:t>
      </w:r>
    </w:p>
    <w:p w:rsidR="007E4728" w:rsidRPr="007E4728" w:rsidRDefault="007E4728" w:rsidP="007E4728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7E4728" w:rsidRPr="007E4728" w:rsidRDefault="007E4728" w:rsidP="007E4728">
      <w:pPr>
        <w:jc w:val="center"/>
        <w:rPr>
          <w:b/>
          <w:sz w:val="36"/>
          <w:szCs w:val="36"/>
        </w:rPr>
      </w:pPr>
      <w:r w:rsidRPr="007E4728">
        <w:rPr>
          <w:b/>
          <w:sz w:val="36"/>
          <w:szCs w:val="36"/>
        </w:rPr>
        <w:t>ПОСТАНОВЛЕНИЕ</w:t>
      </w:r>
    </w:p>
    <w:p w:rsidR="007E4728" w:rsidRPr="007E4728" w:rsidRDefault="007E4728" w:rsidP="007E4728">
      <w:pPr>
        <w:jc w:val="center"/>
        <w:rPr>
          <w:b/>
          <w:sz w:val="28"/>
          <w:szCs w:val="28"/>
        </w:rPr>
      </w:pPr>
    </w:p>
    <w:p w:rsidR="007E4728" w:rsidRPr="007E4728" w:rsidRDefault="007E4728" w:rsidP="007E4728">
      <w:pPr>
        <w:tabs>
          <w:tab w:val="left" w:pos="4215"/>
        </w:tabs>
        <w:rPr>
          <w:sz w:val="28"/>
          <w:szCs w:val="28"/>
        </w:rPr>
      </w:pPr>
      <w:r w:rsidRPr="007E4728">
        <w:t xml:space="preserve">                </w:t>
      </w:r>
      <w:r w:rsidRPr="007E4728">
        <w:rPr>
          <w:sz w:val="28"/>
          <w:szCs w:val="28"/>
        </w:rPr>
        <w:t>От</w:t>
      </w:r>
      <w:r w:rsidR="004736F8">
        <w:rPr>
          <w:sz w:val="28"/>
          <w:szCs w:val="28"/>
        </w:rPr>
        <w:t xml:space="preserve"> 29.01</w:t>
      </w:r>
      <w:r w:rsidRPr="007E4728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E4728">
        <w:rPr>
          <w:sz w:val="28"/>
          <w:szCs w:val="28"/>
        </w:rPr>
        <w:t xml:space="preserve">    № </w:t>
      </w:r>
      <w:r w:rsidR="004736F8">
        <w:rPr>
          <w:sz w:val="28"/>
          <w:szCs w:val="28"/>
        </w:rPr>
        <w:t>53</w:t>
      </w:r>
      <w:bookmarkStart w:id="0" w:name="_GoBack"/>
      <w:bookmarkEnd w:id="0"/>
    </w:p>
    <w:p w:rsidR="007E4728" w:rsidRPr="007E4728" w:rsidRDefault="004736F8" w:rsidP="007E4728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E6FA4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EDCF3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7FDF9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2AD9D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7E4728" w:rsidRPr="007E4728">
        <w:t xml:space="preserve">                            с. Кичменгский Городок</w:t>
      </w:r>
    </w:p>
    <w:p w:rsidR="007E4728" w:rsidRPr="007E4728" w:rsidRDefault="004736F8" w:rsidP="007E4728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241935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728" w:rsidRPr="00496570" w:rsidRDefault="007E4728" w:rsidP="007E4728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7E4728" w:rsidRDefault="007E4728" w:rsidP="007E4728">
                            <w:pPr>
                              <w:jc w:val="both"/>
                            </w:pPr>
                          </w:p>
                          <w:p w:rsidR="007E4728" w:rsidRDefault="007E4728" w:rsidP="007E47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7.2pt;margin-top:19.05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" filled="f" stroked="f">
                <v:textbox>
                  <w:txbxContent>
                    <w:p w:rsidR="007E4728" w:rsidRPr="00496570" w:rsidRDefault="007E4728" w:rsidP="007E4728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7E4728" w:rsidRDefault="007E4728" w:rsidP="007E4728">
                      <w:pPr>
                        <w:jc w:val="both"/>
                      </w:pPr>
                    </w:p>
                    <w:p w:rsidR="007E4728" w:rsidRDefault="007E4728" w:rsidP="007E47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F4831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45853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7E4728" w:rsidRPr="007E4728">
        <w:rPr>
          <w:sz w:val="28"/>
          <w:szCs w:val="28"/>
        </w:rPr>
        <w:t xml:space="preserve">     </w:t>
      </w:r>
    </w:p>
    <w:p w:rsidR="007E4728" w:rsidRPr="007E4728" w:rsidRDefault="007E4728" w:rsidP="007E4728">
      <w:pPr>
        <w:rPr>
          <w:sz w:val="28"/>
          <w:szCs w:val="28"/>
        </w:rPr>
      </w:pPr>
      <w:r w:rsidRPr="007E4728">
        <w:rPr>
          <w:sz w:val="28"/>
          <w:szCs w:val="28"/>
        </w:rPr>
        <w:t xml:space="preserve">    </w:t>
      </w:r>
    </w:p>
    <w:p w:rsidR="007E4728" w:rsidRPr="007E4728" w:rsidRDefault="007E4728" w:rsidP="007E4728">
      <w:pPr>
        <w:rPr>
          <w:sz w:val="28"/>
          <w:szCs w:val="28"/>
        </w:rPr>
      </w:pPr>
    </w:p>
    <w:p w:rsidR="007E4728" w:rsidRPr="007E4728" w:rsidRDefault="007E4728" w:rsidP="007E4728">
      <w:pPr>
        <w:jc w:val="both"/>
      </w:pPr>
    </w:p>
    <w:p w:rsidR="007E4728" w:rsidRPr="007E4728" w:rsidRDefault="007E4728" w:rsidP="007E4728">
      <w:pPr>
        <w:tabs>
          <w:tab w:val="left" w:pos="708"/>
          <w:tab w:val="center" w:pos="4677"/>
          <w:tab w:val="right" w:pos="9355"/>
        </w:tabs>
        <w:rPr>
          <w:sz w:val="22"/>
          <w:szCs w:val="22"/>
        </w:rPr>
      </w:pPr>
    </w:p>
    <w:p w:rsidR="007E4728" w:rsidRDefault="007E4728" w:rsidP="007E4728">
      <w:pPr>
        <w:jc w:val="both"/>
        <w:rPr>
          <w:sz w:val="22"/>
          <w:szCs w:val="22"/>
        </w:rPr>
      </w:pPr>
    </w:p>
    <w:p w:rsidR="007E4728" w:rsidRDefault="007E4728" w:rsidP="004736F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 с признанием аукциона несостоявшимся, в соответствии со статьей 23  Федерального закона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Кичменгско-Городецкого  муниципального  округа  от  02.12.2022    №  37  «Об  утверждении  Положения о порядке и условиях приватизации  муниципального  имущества Кичменгско-Городецкого муниципального округа Вологодской области»,     администрация Кичменгско-Городецкого муниципального округа  </w:t>
      </w:r>
      <w:r w:rsidRPr="004736F8">
        <w:rPr>
          <w:b/>
          <w:sz w:val="28"/>
          <w:szCs w:val="28"/>
        </w:rPr>
        <w:t>ПОСТАНОВЛЯЕТ:</w:t>
      </w:r>
    </w:p>
    <w:p w:rsidR="004736F8" w:rsidRPr="004736F8" w:rsidRDefault="004736F8" w:rsidP="004736F8">
      <w:pPr>
        <w:ind w:firstLine="708"/>
        <w:jc w:val="both"/>
        <w:rPr>
          <w:b/>
          <w:sz w:val="28"/>
          <w:szCs w:val="28"/>
        </w:rPr>
      </w:pP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736F8">
        <w:rPr>
          <w:sz w:val="28"/>
          <w:szCs w:val="28"/>
        </w:rPr>
        <w:tab/>
      </w:r>
      <w:r>
        <w:rPr>
          <w:sz w:val="28"/>
          <w:szCs w:val="28"/>
        </w:rPr>
        <w:t>1. Приватизировать   муниципальное имущество Кичменгско-Городецкого муниципального округа Вологодской области посредством публичного предложения  в электронной форме в составе одного лота:</w:t>
      </w:r>
    </w:p>
    <w:p w:rsidR="007E4728" w:rsidRPr="00C215D9" w:rsidRDefault="007E4728" w:rsidP="007E4728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ГАЗ-3221, специализированное пассажирское, ТС (8 мест),  2009 года изготовления, модель/номер двигателя 421600/90402559, кузов № 32210090422502, цвет кузова – светло-серый </w:t>
      </w:r>
      <w:r w:rsidRPr="00C215D9">
        <w:rPr>
          <w:sz w:val="28"/>
          <w:szCs w:val="28"/>
        </w:rPr>
        <w:t>(именуемое далее –  имущество).</w:t>
      </w:r>
    </w:p>
    <w:p w:rsidR="007E4728" w:rsidRDefault="007E4728" w:rsidP="007E472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Установить:</w:t>
      </w:r>
    </w:p>
    <w:p w:rsidR="007E4728" w:rsidRDefault="007E4728" w:rsidP="007E4728">
      <w:pPr>
        <w:ind w:right="-9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цену первоначального предложения в размере начальной цены продажи имущества на аукционе, признанным несостоявшимся – </w:t>
      </w:r>
      <w:r>
        <w:rPr>
          <w:sz w:val="28"/>
          <w:szCs w:val="28"/>
        </w:rPr>
        <w:t>209 000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Двести девять тысяч</w:t>
      </w:r>
      <w:r w:rsidRPr="00C215D9">
        <w:rPr>
          <w:sz w:val="28"/>
          <w:szCs w:val="28"/>
        </w:rPr>
        <w:t xml:space="preserve"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>
        <w:rPr>
          <w:sz w:val="28"/>
          <w:szCs w:val="28"/>
        </w:rPr>
        <w:t xml:space="preserve">по определению рыночной стоимости 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автотранспорта </w:t>
      </w:r>
      <w:r w:rsidRPr="00C215D9">
        <w:rPr>
          <w:sz w:val="28"/>
          <w:szCs w:val="28"/>
        </w:rPr>
        <w:t xml:space="preserve">№ </w:t>
      </w:r>
      <w:r>
        <w:rPr>
          <w:sz w:val="28"/>
          <w:szCs w:val="28"/>
        </w:rPr>
        <w:t>342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5  ООО «Промышленная экспертиза»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7E4728" w:rsidRDefault="007E4728" w:rsidP="007E4728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минимальную цену предложения, по которой может быть продано указанное имущество (цена отсечения) в размере 50 процентов начальной </w:t>
      </w:r>
      <w:r>
        <w:rPr>
          <w:color w:val="000000"/>
          <w:sz w:val="28"/>
          <w:szCs w:val="28"/>
        </w:rPr>
        <w:lastRenderedPageBreak/>
        <w:t>цены несостоявшегося аукциона - 104500 (Сто четыре тысячи пятьсот)  рублей 00 копеек;</w:t>
      </w:r>
    </w:p>
    <w:p w:rsidR="007E4728" w:rsidRDefault="007E4728" w:rsidP="007E4728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величину снижения цены («шаг понижения») в сумме</w:t>
      </w:r>
      <w:r>
        <w:rPr>
          <w:sz w:val="28"/>
          <w:szCs w:val="28"/>
        </w:rPr>
        <w:t xml:space="preserve"> </w:t>
      </w:r>
      <w:r w:rsidR="00E63F56">
        <w:rPr>
          <w:sz w:val="28"/>
          <w:szCs w:val="28"/>
        </w:rPr>
        <w:t>20900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751599">
        <w:rPr>
          <w:sz w:val="28"/>
          <w:szCs w:val="28"/>
        </w:rPr>
        <w:t>Двадцать тысяч девятьсот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рублей 00 копеек.; </w:t>
      </w:r>
    </w:p>
    <w:p w:rsidR="007E4728" w:rsidRDefault="007E4728" w:rsidP="007E4728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- величину повышения цены («шаг аукциона») в размере </w:t>
      </w:r>
      <w:r w:rsidR="00751599">
        <w:rPr>
          <w:bCs/>
          <w:sz w:val="28"/>
          <w:szCs w:val="28"/>
        </w:rPr>
        <w:t>10450</w:t>
      </w:r>
      <w:r>
        <w:rPr>
          <w:bCs/>
          <w:sz w:val="28"/>
          <w:szCs w:val="28"/>
        </w:rPr>
        <w:t xml:space="preserve"> (</w:t>
      </w:r>
      <w:r w:rsidR="00751599">
        <w:rPr>
          <w:bCs/>
          <w:sz w:val="28"/>
          <w:szCs w:val="28"/>
        </w:rPr>
        <w:t>Десять тысяч четыреста пятьдесят</w:t>
      </w:r>
      <w:r>
        <w:rPr>
          <w:sz w:val="28"/>
          <w:szCs w:val="28"/>
        </w:rPr>
        <w:t xml:space="preserve">)  </w:t>
      </w:r>
      <w:r>
        <w:rPr>
          <w:bCs/>
          <w:sz w:val="28"/>
          <w:szCs w:val="28"/>
        </w:rPr>
        <w:t>рублей 00 копеек</w:t>
      </w:r>
      <w:r>
        <w:rPr>
          <w:sz w:val="28"/>
          <w:szCs w:val="28"/>
        </w:rPr>
        <w:t xml:space="preserve">. 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Рассрочка  платежа,  за  приобретенное   имущество,      не  предоставляется. 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3.Отделу земельно-имущественных отношений администрации  Кичменгско-Городецкого муниципального округа  осуществить  приватизацию  данного  имущества  в  срок  до  1 апреля  2026  года.</w:t>
      </w:r>
    </w:p>
    <w:p w:rsidR="007E4728" w:rsidRDefault="007E4728" w:rsidP="007E4728">
      <w:pPr>
        <w:suppressAutoHyphens/>
        <w:ind w:firstLine="709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4. Признать утратившими силу постановление администрации </w:t>
      </w:r>
      <w:r>
        <w:rPr>
          <w:color w:val="000000"/>
          <w:sz w:val="28"/>
          <w:szCs w:val="28"/>
        </w:rPr>
        <w:t>Кичменгско</w:t>
      </w:r>
      <w:r>
        <w:rPr>
          <w:bCs/>
          <w:color w:val="000000"/>
          <w:sz w:val="28"/>
          <w:szCs w:val="28"/>
        </w:rPr>
        <w:t xml:space="preserve">-Городецкого муниципального округа от </w:t>
      </w:r>
      <w:r w:rsidR="00751599">
        <w:rPr>
          <w:bCs/>
          <w:color w:val="000000"/>
          <w:sz w:val="28"/>
          <w:szCs w:val="28"/>
        </w:rPr>
        <w:t>26</w:t>
      </w:r>
      <w:r>
        <w:rPr>
          <w:bCs/>
          <w:color w:val="000000"/>
          <w:sz w:val="28"/>
          <w:szCs w:val="28"/>
        </w:rPr>
        <w:t xml:space="preserve">.11.2025 </w:t>
      </w:r>
      <w:r>
        <w:rPr>
          <w:sz w:val="28"/>
          <w:szCs w:val="28"/>
        </w:rPr>
        <w:t xml:space="preserve">  №  1</w:t>
      </w:r>
      <w:r w:rsidR="00751599">
        <w:rPr>
          <w:sz w:val="28"/>
          <w:szCs w:val="28"/>
        </w:rPr>
        <w:t>136</w:t>
      </w:r>
      <w:r>
        <w:rPr>
          <w:sz w:val="28"/>
          <w:szCs w:val="28"/>
        </w:rPr>
        <w:t xml:space="preserve">  «Об условиях приватизации муниципального имущества». </w:t>
      </w:r>
    </w:p>
    <w:p w:rsidR="007E4728" w:rsidRDefault="007E4728" w:rsidP="007E4728">
      <w:pPr>
        <w:suppressAutoHyphens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       5. Настоящее постановление вступает в силу со дня его принятия и  подлежит размещению на официальном сайте  Кичменгско-Городецкого муниципального округа, официальном сайте </w:t>
      </w:r>
      <w:r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течение 10 дней со дня его принятия.</w:t>
      </w:r>
    </w:p>
    <w:p w:rsidR="007E4728" w:rsidRDefault="007E4728" w:rsidP="007E47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E4728" w:rsidRDefault="007E4728" w:rsidP="007E4728">
      <w:pPr>
        <w:rPr>
          <w:sz w:val="28"/>
          <w:szCs w:val="28"/>
        </w:rPr>
      </w:pPr>
    </w:p>
    <w:p w:rsidR="007E4728" w:rsidRDefault="007E4728" w:rsidP="007E4728">
      <w:pPr>
        <w:rPr>
          <w:sz w:val="28"/>
          <w:szCs w:val="28"/>
        </w:rPr>
      </w:pPr>
      <w:r>
        <w:rPr>
          <w:sz w:val="28"/>
          <w:szCs w:val="28"/>
        </w:rPr>
        <w:t>Глава  Кичменгско-Городецкого</w:t>
      </w:r>
    </w:p>
    <w:p w:rsidR="007E4728" w:rsidRDefault="007E4728" w:rsidP="007E472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</w:t>
      </w:r>
      <w:r w:rsidR="004736F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А.Н.Андринович</w:t>
      </w:r>
    </w:p>
    <w:p w:rsidR="007E4728" w:rsidRDefault="007E4728" w:rsidP="007E472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8C0DC7" w:rsidRPr="007E4728" w:rsidRDefault="008C0DC7" w:rsidP="007E4728"/>
    <w:sectPr w:rsidR="008C0DC7" w:rsidRPr="007E4728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72234"/>
    <w:rsid w:val="001965C7"/>
    <w:rsid w:val="001B77C6"/>
    <w:rsid w:val="001C3BFD"/>
    <w:rsid w:val="002011AF"/>
    <w:rsid w:val="002B13AD"/>
    <w:rsid w:val="002B3504"/>
    <w:rsid w:val="00347380"/>
    <w:rsid w:val="00381421"/>
    <w:rsid w:val="004736F8"/>
    <w:rsid w:val="004A0A12"/>
    <w:rsid w:val="004D134A"/>
    <w:rsid w:val="00550806"/>
    <w:rsid w:val="005D6043"/>
    <w:rsid w:val="005E3E45"/>
    <w:rsid w:val="005F1C31"/>
    <w:rsid w:val="0061799F"/>
    <w:rsid w:val="00660F9A"/>
    <w:rsid w:val="007036B9"/>
    <w:rsid w:val="00751599"/>
    <w:rsid w:val="00753F2F"/>
    <w:rsid w:val="00757EEC"/>
    <w:rsid w:val="0076003C"/>
    <w:rsid w:val="00764C1C"/>
    <w:rsid w:val="007E4728"/>
    <w:rsid w:val="00844620"/>
    <w:rsid w:val="0088108A"/>
    <w:rsid w:val="008877AE"/>
    <w:rsid w:val="008C0DC7"/>
    <w:rsid w:val="009437DB"/>
    <w:rsid w:val="00945EA4"/>
    <w:rsid w:val="009E2122"/>
    <w:rsid w:val="00A02C0B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D4FBB"/>
    <w:rsid w:val="00C215D9"/>
    <w:rsid w:val="00C83957"/>
    <w:rsid w:val="00D0672E"/>
    <w:rsid w:val="00D56DBA"/>
    <w:rsid w:val="00DB4AC1"/>
    <w:rsid w:val="00E25AB5"/>
    <w:rsid w:val="00E63F56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5B8C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2026-01-29T09:11:00Z</cp:lastPrinted>
  <dcterms:created xsi:type="dcterms:W3CDTF">2026-01-29T09:11:00Z</dcterms:created>
  <dcterms:modified xsi:type="dcterms:W3CDTF">2026-01-29T09:11:00Z</dcterms:modified>
</cp:coreProperties>
</file>