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986" w:rsidRDefault="00BE6986" w:rsidP="00BE6986">
      <w:pPr>
        <w:pStyle w:val="af1"/>
        <w:rPr>
          <w:sz w:val="28"/>
          <w:szCs w:val="28"/>
        </w:rPr>
      </w:pPr>
    </w:p>
    <w:p w:rsidR="00BE6986" w:rsidRDefault="00BE6986" w:rsidP="00BE6986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986" w:rsidRDefault="00BE6986" w:rsidP="00BE6986">
      <w:pPr>
        <w:pStyle w:val="af1"/>
        <w:rPr>
          <w:sz w:val="22"/>
          <w:szCs w:val="22"/>
        </w:rPr>
      </w:pPr>
    </w:p>
    <w:p w:rsidR="00BE6986" w:rsidRDefault="00BE6986" w:rsidP="00BE6986">
      <w:pPr>
        <w:jc w:val="center"/>
        <w:rPr>
          <w:sz w:val="22"/>
          <w:szCs w:val="22"/>
        </w:rPr>
      </w:pPr>
    </w:p>
    <w:p w:rsidR="00BE6986" w:rsidRDefault="00BE6986" w:rsidP="00BE6986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BE6986" w:rsidRDefault="00BE6986" w:rsidP="00BE6986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BE6986" w:rsidRDefault="00BE6986" w:rsidP="00BE69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E6986" w:rsidRDefault="00BE6986" w:rsidP="00BE6986">
      <w:pPr>
        <w:jc w:val="center"/>
        <w:rPr>
          <w:b/>
          <w:sz w:val="28"/>
          <w:szCs w:val="28"/>
        </w:rPr>
      </w:pPr>
    </w:p>
    <w:p w:rsidR="00BE6986" w:rsidRDefault="00BE6986" w:rsidP="00BE6986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>От 29.01.2026 № 6</w:t>
      </w:r>
      <w:r>
        <w:rPr>
          <w:sz w:val="28"/>
          <w:szCs w:val="28"/>
        </w:rPr>
        <w:t>8</w:t>
      </w:r>
    </w:p>
    <w:p w:rsidR="00BE6986" w:rsidRDefault="00BE6986" w:rsidP="00BE698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D17A0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58112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D1A83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98B16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BE6986" w:rsidRDefault="00BE6986" w:rsidP="00BE6986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-108585</wp:posOffset>
                </wp:positionH>
                <wp:positionV relativeFrom="paragraph">
                  <wp:posOffset>214630</wp:posOffset>
                </wp:positionV>
                <wp:extent cx="4591050" cy="15621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115" w:rsidRPr="00BE6986" w:rsidRDefault="00F24805" w:rsidP="00BE6986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E6986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662A6E" w:rsidRPr="00BE6986">
                              <w:rPr>
                                <w:sz w:val="27"/>
                                <w:szCs w:val="27"/>
                              </w:rPr>
                              <w:t xml:space="preserve">постановление администрации </w:t>
                            </w:r>
                            <w:r w:rsidR="00844C95" w:rsidRPr="00BE6986">
                              <w:rPr>
                                <w:sz w:val="27"/>
                                <w:szCs w:val="27"/>
                              </w:rPr>
                              <w:t xml:space="preserve">Кичменгско-Городецкого муниципального округа </w:t>
                            </w:r>
                            <w:r w:rsidR="005A10D5" w:rsidRPr="00BE6986">
                              <w:rPr>
                                <w:sz w:val="27"/>
                                <w:szCs w:val="27"/>
                              </w:rPr>
                              <w:t>от 05.07.2023 № 745 «Об утверждении административного регламента</w:t>
                            </w:r>
                            <w:r w:rsidR="006C1529" w:rsidRPr="00BE6986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10D5" w:rsidRPr="00BE6986">
                              <w:rPr>
                                <w:sz w:val="27"/>
                                <w:szCs w:val="27"/>
                              </w:rPr>
                              <w:t>предоставления муниципальной услуги по предоставлению земельных участков,</w:t>
                            </w:r>
                            <w:r w:rsidR="006C1529" w:rsidRPr="00BE6986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10D5" w:rsidRPr="00BE6986">
                              <w:rPr>
                                <w:sz w:val="27"/>
                                <w:szCs w:val="27"/>
                              </w:rPr>
                              <w:t>находящихся в муниципальной собственности либо государственная собственность</w:t>
                            </w:r>
                            <w:r w:rsidR="006C1529" w:rsidRPr="00BE6986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A10D5" w:rsidRPr="00BE6986">
                              <w:rPr>
                                <w:sz w:val="27"/>
                                <w:szCs w:val="27"/>
                              </w:rPr>
                              <w:t>на которые не разграничена, на торгах»</w:t>
                            </w:r>
                          </w:p>
                          <w:p w:rsidR="00CA5FFF" w:rsidRPr="00CA5FFF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8.55pt;margin-top:16.9pt;width:361.5pt;height:12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setQ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" filled="f" stroked="f">
                <v:textbox>
                  <w:txbxContent>
                    <w:p w:rsidR="00932115" w:rsidRPr="00BE6986" w:rsidRDefault="00F24805" w:rsidP="00BE6986">
                      <w:pPr>
                        <w:rPr>
                          <w:sz w:val="27"/>
                          <w:szCs w:val="27"/>
                        </w:rPr>
                      </w:pPr>
                      <w:r w:rsidRPr="00BE6986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662A6E" w:rsidRPr="00BE6986">
                        <w:rPr>
                          <w:sz w:val="27"/>
                          <w:szCs w:val="27"/>
                        </w:rPr>
                        <w:t xml:space="preserve">постановление администрации </w:t>
                      </w:r>
                      <w:r w:rsidR="00844C95" w:rsidRPr="00BE6986">
                        <w:rPr>
                          <w:sz w:val="27"/>
                          <w:szCs w:val="27"/>
                        </w:rPr>
                        <w:t xml:space="preserve">Кичменгско-Городецкого муниципального округа </w:t>
                      </w:r>
                      <w:r w:rsidR="005A10D5" w:rsidRPr="00BE6986">
                        <w:rPr>
                          <w:sz w:val="27"/>
                          <w:szCs w:val="27"/>
                        </w:rPr>
                        <w:t>от 05.07.2023 № 745 «Об утверждении административного регламента</w:t>
                      </w:r>
                      <w:r w:rsidR="006C1529" w:rsidRPr="00BE6986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A10D5" w:rsidRPr="00BE6986">
                        <w:rPr>
                          <w:sz w:val="27"/>
                          <w:szCs w:val="27"/>
                        </w:rPr>
                        <w:t>предоставления муниципальной услуги по предоставлению земельных участков,</w:t>
                      </w:r>
                      <w:r w:rsidR="006C1529" w:rsidRPr="00BE6986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A10D5" w:rsidRPr="00BE6986">
                        <w:rPr>
                          <w:sz w:val="27"/>
                          <w:szCs w:val="27"/>
                        </w:rPr>
                        <w:t>находящихся в муниципальной собственности либо государственная собственность</w:t>
                      </w:r>
                      <w:r w:rsidR="006C1529" w:rsidRPr="00BE6986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A10D5" w:rsidRPr="00BE6986">
                        <w:rPr>
                          <w:sz w:val="27"/>
                          <w:szCs w:val="27"/>
                        </w:rPr>
                        <w:t>на которые не разграничена, на торгах»</w:t>
                      </w:r>
                    </w:p>
                    <w:p w:rsidR="00CA5FFF" w:rsidRPr="00CA5FFF" w:rsidRDefault="00CA5FFF" w:rsidP="00CA5FF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8BF6A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3AA1D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6C1529" w:rsidRDefault="006C1529" w:rsidP="00BE6986">
      <w:pPr>
        <w:jc w:val="both"/>
        <w:rPr>
          <w:sz w:val="28"/>
          <w:szCs w:val="28"/>
        </w:rPr>
      </w:pPr>
    </w:p>
    <w:p w:rsidR="00662A6E" w:rsidRPr="00BE6986" w:rsidRDefault="00662A6E" w:rsidP="00662A6E">
      <w:pPr>
        <w:ind w:firstLine="567"/>
        <w:jc w:val="both"/>
        <w:rPr>
          <w:b/>
          <w:sz w:val="27"/>
          <w:szCs w:val="27"/>
        </w:rPr>
      </w:pPr>
      <w:bookmarkStart w:id="0" w:name="_Hlk219988942"/>
      <w:r w:rsidRPr="00BE6986">
        <w:rPr>
          <w:sz w:val="27"/>
          <w:szCs w:val="27"/>
        </w:rPr>
        <w:t>В соответстви</w:t>
      </w:r>
      <w:r w:rsidR="00BE6986" w:rsidRPr="00BE6986">
        <w:rPr>
          <w:sz w:val="27"/>
          <w:szCs w:val="27"/>
        </w:rPr>
        <w:t>и</w:t>
      </w:r>
      <w:r w:rsidRPr="00BE6986">
        <w:rPr>
          <w:sz w:val="27"/>
          <w:szCs w:val="27"/>
        </w:rPr>
        <w:t xml:space="preserve"> с Земельным кодексом РФ, Федеральным законом от 27.07.2010 № 210-</w:t>
      </w:r>
      <w:proofErr w:type="gramStart"/>
      <w:r w:rsidRPr="00BE6986">
        <w:rPr>
          <w:sz w:val="27"/>
          <w:szCs w:val="27"/>
        </w:rPr>
        <w:t>ФЗ  «</w:t>
      </w:r>
      <w:proofErr w:type="gramEnd"/>
      <w:r w:rsidRPr="00BE6986">
        <w:rPr>
          <w:sz w:val="27"/>
          <w:szCs w:val="27"/>
        </w:rPr>
        <w:t xml:space="preserve">Об организации предоставления государственных и муниципальных услуг», </w:t>
      </w:r>
      <w:r w:rsidR="00844C95" w:rsidRPr="00BE6986">
        <w:rPr>
          <w:sz w:val="27"/>
          <w:szCs w:val="27"/>
        </w:rPr>
        <w:t xml:space="preserve">постановлением администрации </w:t>
      </w:r>
      <w:proofErr w:type="spellStart"/>
      <w:r w:rsidR="00844C95" w:rsidRPr="00BE6986">
        <w:rPr>
          <w:sz w:val="27"/>
          <w:szCs w:val="27"/>
        </w:rPr>
        <w:t>Кичменгско</w:t>
      </w:r>
      <w:proofErr w:type="spellEnd"/>
      <w:r w:rsidR="00844C95" w:rsidRPr="00BE6986">
        <w:rPr>
          <w:sz w:val="27"/>
          <w:szCs w:val="27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bookmarkEnd w:id="0"/>
      <w:r w:rsidR="00844C95" w:rsidRPr="00BE6986">
        <w:rPr>
          <w:sz w:val="27"/>
          <w:szCs w:val="27"/>
        </w:rPr>
        <w:t xml:space="preserve"> </w:t>
      </w:r>
      <w:r w:rsidRPr="00BE6986">
        <w:rPr>
          <w:b/>
          <w:sz w:val="27"/>
          <w:szCs w:val="27"/>
        </w:rPr>
        <w:t xml:space="preserve"> </w:t>
      </w:r>
      <w:r w:rsidRPr="00BE6986">
        <w:rPr>
          <w:sz w:val="27"/>
          <w:szCs w:val="27"/>
        </w:rPr>
        <w:t xml:space="preserve">администрация округа </w:t>
      </w:r>
      <w:r w:rsidRPr="00BE6986">
        <w:rPr>
          <w:b/>
          <w:sz w:val="27"/>
          <w:szCs w:val="27"/>
        </w:rPr>
        <w:t>ПОСТАНОВЛЯЕТ:</w:t>
      </w:r>
    </w:p>
    <w:p w:rsidR="00945F76" w:rsidRPr="00BE6986" w:rsidRDefault="00945F76" w:rsidP="00844C95">
      <w:pPr>
        <w:jc w:val="both"/>
        <w:rPr>
          <w:sz w:val="27"/>
          <w:szCs w:val="27"/>
        </w:rPr>
      </w:pPr>
    </w:p>
    <w:p w:rsidR="00FE77FA" w:rsidRPr="00BE6986" w:rsidRDefault="00FE77FA" w:rsidP="006C1529">
      <w:pPr>
        <w:suppressAutoHyphens/>
        <w:ind w:firstLine="709"/>
        <w:jc w:val="both"/>
        <w:rPr>
          <w:sz w:val="27"/>
          <w:szCs w:val="27"/>
        </w:rPr>
      </w:pPr>
      <w:r w:rsidRPr="00BE6986">
        <w:rPr>
          <w:sz w:val="27"/>
          <w:szCs w:val="27"/>
        </w:rPr>
        <w:t xml:space="preserve">1. Внести в </w:t>
      </w:r>
      <w:r w:rsidR="00844C95" w:rsidRPr="00BE6986">
        <w:rPr>
          <w:sz w:val="27"/>
          <w:szCs w:val="27"/>
        </w:rPr>
        <w:t>постановление</w:t>
      </w:r>
      <w:r w:rsidR="000B5325" w:rsidRPr="00BE6986">
        <w:rPr>
          <w:sz w:val="27"/>
          <w:szCs w:val="27"/>
        </w:rPr>
        <w:t xml:space="preserve"> администрации Кичменгско-Городецкого муниципального округа </w:t>
      </w:r>
      <w:r w:rsidR="006C1529" w:rsidRPr="00BE6986">
        <w:rPr>
          <w:sz w:val="27"/>
          <w:szCs w:val="27"/>
        </w:rPr>
        <w:t>от 05.07.2023 № 745 «Об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 либо государственная собственность на которые не разграничена, на торгах»</w:t>
      </w:r>
      <w:r w:rsidR="00BA2E06" w:rsidRPr="00BE6986">
        <w:rPr>
          <w:sz w:val="27"/>
          <w:szCs w:val="27"/>
        </w:rPr>
        <w:t>»</w:t>
      </w:r>
      <w:r w:rsidR="00FB268B" w:rsidRPr="00BE6986">
        <w:rPr>
          <w:sz w:val="27"/>
          <w:szCs w:val="27"/>
        </w:rPr>
        <w:t xml:space="preserve"> изменения согласно приложению к настоящему постановлению.</w:t>
      </w:r>
    </w:p>
    <w:p w:rsidR="00EC7DD0" w:rsidRPr="00BE6986" w:rsidRDefault="00EC7DD0" w:rsidP="00EC7DD0">
      <w:pPr>
        <w:suppressAutoHyphens/>
        <w:ind w:firstLine="709"/>
        <w:jc w:val="both"/>
        <w:rPr>
          <w:sz w:val="27"/>
          <w:szCs w:val="27"/>
        </w:rPr>
      </w:pPr>
      <w:r w:rsidRPr="00BE6986">
        <w:rPr>
          <w:sz w:val="27"/>
          <w:szCs w:val="27"/>
        </w:rPr>
        <w:t>2. Настоящее постановление вступает в силу со дня его официального опубликования в газете «Заря Севера», за исключением пункта 3, абзаца третьего пункта 4, пунктов 5, 7 приложения к постановлению, вступающих в силу</w:t>
      </w:r>
      <w:r w:rsidR="008F25A2" w:rsidRPr="00BE6986">
        <w:rPr>
          <w:sz w:val="27"/>
          <w:szCs w:val="27"/>
        </w:rPr>
        <w:t xml:space="preserve"> после официального опубликования, но не ранее</w:t>
      </w:r>
      <w:r w:rsidRPr="00BE6986">
        <w:rPr>
          <w:sz w:val="27"/>
          <w:szCs w:val="27"/>
        </w:rPr>
        <w:t xml:space="preserve"> 1 марта 2026</w:t>
      </w:r>
      <w:r w:rsidR="00BE6986" w:rsidRPr="00BE6986">
        <w:rPr>
          <w:sz w:val="27"/>
          <w:szCs w:val="27"/>
        </w:rPr>
        <w:t xml:space="preserve"> </w:t>
      </w:r>
      <w:r w:rsidRPr="00BE6986">
        <w:rPr>
          <w:sz w:val="27"/>
          <w:szCs w:val="27"/>
        </w:rPr>
        <w:t xml:space="preserve">года, и подлежит размещению на официальном сайте </w:t>
      </w:r>
      <w:proofErr w:type="spellStart"/>
      <w:r w:rsidRPr="00BE6986">
        <w:rPr>
          <w:sz w:val="27"/>
          <w:szCs w:val="27"/>
        </w:rPr>
        <w:t>Кичменгско</w:t>
      </w:r>
      <w:proofErr w:type="spellEnd"/>
      <w:r w:rsidRPr="00BE6986">
        <w:rPr>
          <w:sz w:val="27"/>
          <w:szCs w:val="27"/>
        </w:rPr>
        <w:t>-Городецкого муниципального округа в информационно-телекоммуникационной сети «Интернет».</w:t>
      </w:r>
    </w:p>
    <w:p w:rsidR="00FB268B" w:rsidRPr="00BE6986" w:rsidRDefault="00FB268B" w:rsidP="00BA2E06">
      <w:pPr>
        <w:suppressAutoHyphens/>
        <w:jc w:val="both"/>
        <w:rPr>
          <w:sz w:val="27"/>
          <w:szCs w:val="27"/>
        </w:rPr>
      </w:pPr>
    </w:p>
    <w:p w:rsidR="00FB268B" w:rsidRPr="00BE6986" w:rsidRDefault="00FB268B" w:rsidP="00BA2E06">
      <w:pPr>
        <w:suppressAutoHyphens/>
        <w:jc w:val="both"/>
        <w:rPr>
          <w:sz w:val="27"/>
          <w:szCs w:val="27"/>
        </w:rPr>
      </w:pPr>
      <w:r w:rsidRPr="00BE6986">
        <w:rPr>
          <w:sz w:val="27"/>
          <w:szCs w:val="27"/>
        </w:rPr>
        <w:t xml:space="preserve">Глава Кичменгско-Городецкого </w:t>
      </w:r>
    </w:p>
    <w:p w:rsidR="00FB268B" w:rsidRPr="00BE6986" w:rsidRDefault="00FB268B" w:rsidP="00BE6986">
      <w:pPr>
        <w:suppressAutoHyphens/>
        <w:jc w:val="both"/>
        <w:rPr>
          <w:sz w:val="27"/>
          <w:szCs w:val="27"/>
        </w:rPr>
      </w:pPr>
      <w:r w:rsidRPr="00BE6986">
        <w:rPr>
          <w:sz w:val="27"/>
          <w:szCs w:val="27"/>
        </w:rPr>
        <w:t xml:space="preserve">муниципального округа                                                           </w:t>
      </w:r>
      <w:r w:rsidR="00BE6986">
        <w:rPr>
          <w:sz w:val="27"/>
          <w:szCs w:val="27"/>
        </w:rPr>
        <w:t xml:space="preserve">   </w:t>
      </w:r>
      <w:r w:rsidRPr="00BE6986">
        <w:rPr>
          <w:sz w:val="27"/>
          <w:szCs w:val="27"/>
        </w:rPr>
        <w:t xml:space="preserve">  </w:t>
      </w:r>
      <w:r w:rsidR="00851491" w:rsidRPr="00BE6986">
        <w:rPr>
          <w:sz w:val="27"/>
          <w:szCs w:val="27"/>
        </w:rPr>
        <w:t xml:space="preserve">А.Н. </w:t>
      </w:r>
      <w:proofErr w:type="spellStart"/>
      <w:r w:rsidR="00851491" w:rsidRPr="00BE6986">
        <w:rPr>
          <w:sz w:val="27"/>
          <w:szCs w:val="27"/>
        </w:rPr>
        <w:t>Андринови</w:t>
      </w:r>
      <w:r w:rsidR="00BE6986">
        <w:rPr>
          <w:sz w:val="27"/>
          <w:szCs w:val="27"/>
        </w:rPr>
        <w:t>ч</w:t>
      </w:r>
      <w:proofErr w:type="spell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FB268B" w:rsidTr="00FB268B">
        <w:tc>
          <w:tcPr>
            <w:tcW w:w="4602" w:type="dxa"/>
          </w:tcPr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4602" w:type="dxa"/>
          </w:tcPr>
          <w:p w:rsidR="00BA2E06" w:rsidRDefault="00BA2E06" w:rsidP="000B5325">
            <w:pPr>
              <w:suppressAutoHyphens/>
              <w:jc w:val="both"/>
              <w:rPr>
                <w:sz w:val="28"/>
              </w:rPr>
            </w:pPr>
          </w:p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Приложение к постановлению администрации Кичменгско-Городецкого муниципального округа от </w:t>
            </w:r>
            <w:r w:rsidR="00BE6986">
              <w:rPr>
                <w:sz w:val="28"/>
              </w:rPr>
              <w:t xml:space="preserve">29.01.2026 </w:t>
            </w:r>
            <w:r>
              <w:rPr>
                <w:sz w:val="28"/>
              </w:rPr>
              <w:t>№</w:t>
            </w:r>
            <w:r w:rsidR="00BE6986">
              <w:rPr>
                <w:sz w:val="28"/>
              </w:rPr>
              <w:t xml:space="preserve"> 68</w:t>
            </w:r>
          </w:p>
        </w:tc>
      </w:tr>
    </w:tbl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Pr="00555225" w:rsidRDefault="00FB268B" w:rsidP="006C1529">
      <w:pPr>
        <w:suppressAutoHyphens/>
        <w:ind w:firstLine="709"/>
        <w:jc w:val="both"/>
        <w:rPr>
          <w:b/>
          <w:sz w:val="28"/>
        </w:rPr>
      </w:pPr>
      <w:r w:rsidRPr="00555225">
        <w:rPr>
          <w:b/>
          <w:sz w:val="28"/>
        </w:rPr>
        <w:t xml:space="preserve">Изменения, которые вносятся в </w:t>
      </w:r>
      <w:r w:rsidR="00BA2E06">
        <w:rPr>
          <w:b/>
          <w:sz w:val="28"/>
        </w:rPr>
        <w:t>постановление</w:t>
      </w:r>
      <w:r w:rsidRPr="00555225">
        <w:rPr>
          <w:b/>
          <w:sz w:val="28"/>
        </w:rPr>
        <w:t xml:space="preserve"> администрации Кичменгско-Городецкого муниципального округа </w:t>
      </w:r>
      <w:r w:rsidR="006C1529" w:rsidRPr="006C1529">
        <w:rPr>
          <w:b/>
          <w:sz w:val="28"/>
        </w:rPr>
        <w:t>от 05.07.2023 № 745 «Об утверждении административного регламента</w:t>
      </w:r>
      <w:r w:rsidR="006C1529">
        <w:rPr>
          <w:b/>
          <w:sz w:val="28"/>
        </w:rPr>
        <w:t xml:space="preserve"> </w:t>
      </w:r>
      <w:r w:rsidR="006C1529" w:rsidRPr="006C1529">
        <w:rPr>
          <w:b/>
          <w:sz w:val="28"/>
        </w:rPr>
        <w:t>предоставления муниципальной услуги по предоставлению земельных участков,</w:t>
      </w:r>
      <w:r w:rsidR="006C1529">
        <w:rPr>
          <w:b/>
          <w:sz w:val="28"/>
        </w:rPr>
        <w:t xml:space="preserve"> </w:t>
      </w:r>
      <w:r w:rsidR="006C1529" w:rsidRPr="006C1529">
        <w:rPr>
          <w:b/>
          <w:sz w:val="28"/>
        </w:rPr>
        <w:t>находящихся в муниципальной собственности либо государственная собственность</w:t>
      </w:r>
      <w:r w:rsidR="006C1529">
        <w:rPr>
          <w:b/>
          <w:sz w:val="28"/>
        </w:rPr>
        <w:t xml:space="preserve"> </w:t>
      </w:r>
      <w:r w:rsidR="006C1529" w:rsidRPr="006C1529">
        <w:rPr>
          <w:b/>
          <w:sz w:val="28"/>
        </w:rPr>
        <w:t>на которые не разграничена, на торгах»</w:t>
      </w:r>
      <w:r w:rsidR="00EC7DD0">
        <w:rPr>
          <w:b/>
          <w:sz w:val="28"/>
        </w:rPr>
        <w:t xml:space="preserve"> (далее – постановление)</w:t>
      </w: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EC7DD0" w:rsidRPr="00EC7DD0" w:rsidRDefault="0093138A" w:rsidP="00EC7DD0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</w:t>
      </w:r>
      <w:r w:rsidR="00EC7DD0" w:rsidRPr="00EC7DD0">
        <w:rPr>
          <w:sz w:val="28"/>
        </w:rPr>
        <w:t xml:space="preserve"> Преамбулу постановления изложить в следующей редакции:</w:t>
      </w:r>
    </w:p>
    <w:p w:rsidR="00C05BB2" w:rsidRDefault="00EC7DD0" w:rsidP="00EC7DD0">
      <w:pPr>
        <w:suppressAutoHyphens/>
        <w:ind w:firstLine="709"/>
        <w:jc w:val="both"/>
        <w:rPr>
          <w:sz w:val="28"/>
        </w:rPr>
      </w:pPr>
      <w:r w:rsidRPr="00EC7DD0">
        <w:rPr>
          <w:sz w:val="28"/>
        </w:rPr>
        <w:t>«В соответствии с Федеральным законом от 27.07.2010 № 210-</w:t>
      </w:r>
      <w:proofErr w:type="gramStart"/>
      <w:r w:rsidRPr="00EC7DD0">
        <w:rPr>
          <w:sz w:val="28"/>
        </w:rPr>
        <w:t>ФЗ  «</w:t>
      </w:r>
      <w:proofErr w:type="gramEnd"/>
      <w:r w:rsidRPr="00EC7DD0">
        <w:rPr>
          <w:sz w:val="28"/>
        </w:rPr>
        <w:t xml:space="preserve">Об организации предоставления государственных и муниципальных услуг», постановлением администрации </w:t>
      </w:r>
      <w:proofErr w:type="spellStart"/>
      <w:r w:rsidRPr="00EC7DD0">
        <w:rPr>
          <w:sz w:val="28"/>
        </w:rPr>
        <w:t>Кичменгско</w:t>
      </w:r>
      <w:proofErr w:type="spellEnd"/>
      <w:r w:rsidRPr="00EC7DD0">
        <w:rPr>
          <w:sz w:val="28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</w:t>
      </w:r>
      <w:r w:rsidR="00BE6986">
        <w:rPr>
          <w:sz w:val="28"/>
        </w:rPr>
        <w:t>»</w:t>
      </w:r>
      <w:bookmarkStart w:id="1" w:name="_GoBack"/>
      <w:bookmarkEnd w:id="1"/>
      <w:r w:rsidRPr="00EC7DD0">
        <w:rPr>
          <w:sz w:val="28"/>
        </w:rPr>
        <w:t xml:space="preserve"> администрация округа ПОСТАНОВЛЯЕТ:».</w:t>
      </w:r>
    </w:p>
    <w:p w:rsidR="001962AD" w:rsidRDefault="00C05BB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2812A6">
        <w:rPr>
          <w:sz w:val="28"/>
        </w:rPr>
        <w:t>П</w:t>
      </w:r>
      <w:r w:rsidR="002812A6" w:rsidRPr="002812A6">
        <w:rPr>
          <w:sz w:val="28"/>
        </w:rPr>
        <w:t xml:space="preserve">ункт 2.5 </w:t>
      </w:r>
      <w:r w:rsidR="002812A6" w:rsidRPr="002721E3">
        <w:rPr>
          <w:sz w:val="28"/>
        </w:rPr>
        <w:t xml:space="preserve">приложения к постановлению </w:t>
      </w:r>
      <w:r w:rsidR="002812A6" w:rsidRPr="002812A6">
        <w:rPr>
          <w:sz w:val="28"/>
        </w:rPr>
        <w:t>признать утратившим силу</w:t>
      </w:r>
      <w:r w:rsidR="002721E3">
        <w:rPr>
          <w:sz w:val="28"/>
        </w:rPr>
        <w:t>.</w:t>
      </w:r>
    </w:p>
    <w:p w:rsidR="002721E3" w:rsidRDefault="00C05BB2" w:rsidP="002721E3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4D1A3B">
        <w:rPr>
          <w:sz w:val="28"/>
        </w:rPr>
        <w:t xml:space="preserve">. </w:t>
      </w:r>
      <w:r w:rsidR="002812A6">
        <w:rPr>
          <w:sz w:val="28"/>
        </w:rPr>
        <w:t>П</w:t>
      </w:r>
      <w:r w:rsidR="002812A6" w:rsidRPr="002812A6">
        <w:rPr>
          <w:sz w:val="28"/>
        </w:rPr>
        <w:t xml:space="preserve">одпункт 3 </w:t>
      </w:r>
      <w:bookmarkStart w:id="2" w:name="_Hlk220395539"/>
      <w:r w:rsidR="00211640">
        <w:rPr>
          <w:sz w:val="28"/>
        </w:rPr>
        <w:t>под</w:t>
      </w:r>
      <w:r w:rsidR="002812A6">
        <w:rPr>
          <w:sz w:val="28"/>
        </w:rPr>
        <w:t>п</w:t>
      </w:r>
      <w:r w:rsidR="002812A6" w:rsidRPr="002812A6">
        <w:rPr>
          <w:sz w:val="28"/>
        </w:rPr>
        <w:t>ункт</w:t>
      </w:r>
      <w:r w:rsidR="002812A6">
        <w:rPr>
          <w:sz w:val="28"/>
        </w:rPr>
        <w:t>а</w:t>
      </w:r>
      <w:r w:rsidR="002812A6" w:rsidRPr="002812A6">
        <w:rPr>
          <w:sz w:val="28"/>
        </w:rPr>
        <w:t xml:space="preserve"> 2.</w:t>
      </w:r>
      <w:r w:rsidR="002812A6">
        <w:rPr>
          <w:sz w:val="28"/>
        </w:rPr>
        <w:t>9.3</w:t>
      </w:r>
      <w:r w:rsidR="002812A6" w:rsidRPr="002812A6">
        <w:rPr>
          <w:sz w:val="28"/>
        </w:rPr>
        <w:t xml:space="preserve"> </w:t>
      </w:r>
      <w:r w:rsidR="00211640">
        <w:rPr>
          <w:sz w:val="28"/>
        </w:rPr>
        <w:t xml:space="preserve">пункта 2.9 </w:t>
      </w:r>
      <w:bookmarkEnd w:id="2"/>
      <w:r w:rsidR="002812A6" w:rsidRPr="002721E3">
        <w:rPr>
          <w:sz w:val="28"/>
        </w:rPr>
        <w:t xml:space="preserve">приложения к постановлению </w:t>
      </w:r>
      <w:r w:rsidR="002812A6" w:rsidRPr="002812A6">
        <w:rPr>
          <w:sz w:val="28"/>
        </w:rPr>
        <w:t>признать утратившим силу</w:t>
      </w:r>
      <w:r w:rsidR="002721E3" w:rsidRPr="002721E3">
        <w:rPr>
          <w:sz w:val="28"/>
        </w:rPr>
        <w:t>.</w:t>
      </w:r>
    </w:p>
    <w:p w:rsidR="004E5DDD" w:rsidRDefault="00154D52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4E5DDD">
        <w:rPr>
          <w:sz w:val="28"/>
        </w:rPr>
        <w:t>В</w:t>
      </w:r>
      <w:r w:rsidR="004E5DDD" w:rsidRPr="004E5DDD">
        <w:rPr>
          <w:sz w:val="28"/>
        </w:rPr>
        <w:t xml:space="preserve"> подпункте 4 </w:t>
      </w:r>
      <w:r w:rsidR="00211640" w:rsidRPr="00211640">
        <w:rPr>
          <w:sz w:val="28"/>
        </w:rPr>
        <w:t xml:space="preserve">подпункта 2.9.3 пункта 2.9 </w:t>
      </w:r>
      <w:r w:rsidR="004E5DDD">
        <w:rPr>
          <w:sz w:val="28"/>
        </w:rPr>
        <w:t>приложения к постановлению:</w:t>
      </w:r>
    </w:p>
    <w:p w:rsidR="00154D52" w:rsidRDefault="004E5DDD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E5DDD">
        <w:rPr>
          <w:sz w:val="28"/>
        </w:rPr>
        <w:t>слова «информация о возможности подключения</w:t>
      </w:r>
      <w:r>
        <w:rPr>
          <w:sz w:val="28"/>
        </w:rPr>
        <w:t xml:space="preserve"> </w:t>
      </w:r>
      <w:r w:rsidRPr="004E5DDD">
        <w:rPr>
          <w:sz w:val="28"/>
        </w:rPr>
        <w:t>(технологического присоединения) объектов капитального строительства к сетям</w:t>
      </w:r>
      <w:r>
        <w:rPr>
          <w:sz w:val="28"/>
        </w:rPr>
        <w:t xml:space="preserve"> </w:t>
      </w:r>
      <w:r w:rsidRPr="004E5DDD">
        <w:rPr>
          <w:sz w:val="28"/>
        </w:rPr>
        <w:t>инженерно-технического обеспечения (за исключением сетей электроснабжения)»</w:t>
      </w:r>
      <w:r>
        <w:rPr>
          <w:sz w:val="28"/>
        </w:rPr>
        <w:t xml:space="preserve"> </w:t>
      </w:r>
      <w:r w:rsidRPr="004E5DDD">
        <w:rPr>
          <w:sz w:val="28"/>
        </w:rPr>
        <w:t>заменить словами «градостроительный план земельного участка</w:t>
      </w:r>
      <w:r>
        <w:rPr>
          <w:sz w:val="28"/>
        </w:rPr>
        <w:t>»;</w:t>
      </w:r>
    </w:p>
    <w:p w:rsidR="004E5DDD" w:rsidRDefault="004E5DDD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E5DDD">
        <w:rPr>
          <w:sz w:val="28"/>
        </w:rPr>
        <w:t>слова «разрешенным использованием» заменить словами</w:t>
      </w:r>
      <w:r>
        <w:rPr>
          <w:sz w:val="28"/>
        </w:rPr>
        <w:t xml:space="preserve"> </w:t>
      </w:r>
      <w:r w:rsidRPr="004E5DDD">
        <w:rPr>
          <w:sz w:val="28"/>
        </w:rPr>
        <w:t>«основным видом разрешенного использования»</w:t>
      </w:r>
      <w:r>
        <w:rPr>
          <w:sz w:val="28"/>
        </w:rPr>
        <w:t>.</w:t>
      </w:r>
    </w:p>
    <w:p w:rsidR="004E5DDD" w:rsidRDefault="00154D52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ED03C0">
        <w:rPr>
          <w:sz w:val="28"/>
        </w:rPr>
        <w:t xml:space="preserve">. </w:t>
      </w:r>
      <w:r w:rsidR="004E5DDD">
        <w:rPr>
          <w:sz w:val="28"/>
        </w:rPr>
        <w:t>П</w:t>
      </w:r>
      <w:r w:rsidR="004E5DDD" w:rsidRPr="004E5DDD">
        <w:rPr>
          <w:sz w:val="28"/>
        </w:rPr>
        <w:t xml:space="preserve">одпункт 5 </w:t>
      </w:r>
      <w:r w:rsidR="00211640" w:rsidRPr="00211640">
        <w:rPr>
          <w:sz w:val="28"/>
        </w:rPr>
        <w:t xml:space="preserve">подпункта 2.9.3 пункта 2.9 </w:t>
      </w:r>
      <w:r w:rsidR="004E5DDD">
        <w:rPr>
          <w:sz w:val="28"/>
        </w:rPr>
        <w:t>приложения к постановлению</w:t>
      </w:r>
      <w:r w:rsidR="004E5DDD" w:rsidRPr="004E5DDD">
        <w:rPr>
          <w:sz w:val="28"/>
        </w:rPr>
        <w:t xml:space="preserve"> изложить в следующей редакции: </w:t>
      </w:r>
    </w:p>
    <w:p w:rsidR="002721E3" w:rsidRDefault="004E5DDD" w:rsidP="004E5DDD">
      <w:pPr>
        <w:suppressAutoHyphens/>
        <w:ind w:firstLine="709"/>
        <w:jc w:val="both"/>
        <w:rPr>
          <w:sz w:val="28"/>
        </w:rPr>
      </w:pPr>
      <w:r w:rsidRPr="004E5DDD">
        <w:rPr>
          <w:sz w:val="28"/>
        </w:rPr>
        <w:t>«5) в отношении земельного</w:t>
      </w:r>
      <w:r>
        <w:rPr>
          <w:sz w:val="28"/>
        </w:rPr>
        <w:t xml:space="preserve"> </w:t>
      </w:r>
      <w:r w:rsidRPr="004E5DDD">
        <w:rPr>
          <w:sz w:val="28"/>
        </w:rPr>
        <w:t>участка не установлен вид разрешенного использования либо вид или виды</w:t>
      </w:r>
      <w:r>
        <w:rPr>
          <w:sz w:val="28"/>
        </w:rPr>
        <w:t xml:space="preserve"> </w:t>
      </w:r>
      <w:r w:rsidRPr="004E5DDD">
        <w:rPr>
          <w:sz w:val="28"/>
        </w:rPr>
        <w:t>разрешенного использования земельного участка, установленные регламентами</w:t>
      </w:r>
      <w:r>
        <w:rPr>
          <w:sz w:val="28"/>
        </w:rPr>
        <w:t xml:space="preserve"> </w:t>
      </w:r>
      <w:r w:rsidRPr="004E5DDD">
        <w:rPr>
          <w:sz w:val="28"/>
        </w:rPr>
        <w:t>использования земель, не соответствуют целям использования земельного участка,</w:t>
      </w:r>
      <w:r>
        <w:rPr>
          <w:sz w:val="28"/>
        </w:rPr>
        <w:t xml:space="preserve"> </w:t>
      </w:r>
      <w:r w:rsidRPr="004E5DDD">
        <w:rPr>
          <w:sz w:val="28"/>
        </w:rPr>
        <w:t>указанным в заявлении о проведении аукциона;»</w:t>
      </w:r>
      <w:r w:rsidR="002721E3">
        <w:rPr>
          <w:sz w:val="28"/>
        </w:rPr>
        <w:t>.</w:t>
      </w:r>
    </w:p>
    <w:p w:rsidR="00836E07" w:rsidRPr="004E5DDD" w:rsidRDefault="00154D52" w:rsidP="004E5DD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6. </w:t>
      </w:r>
      <w:r w:rsidR="004E5DDD">
        <w:rPr>
          <w:rStyle w:val="fontstyle01"/>
          <w:rFonts w:ascii="Times New Roman" w:hAnsi="Times New Roman"/>
        </w:rPr>
        <w:t>П</w:t>
      </w:r>
      <w:r w:rsidR="004E5DDD" w:rsidRPr="004E5DDD">
        <w:rPr>
          <w:rStyle w:val="fontstyle01"/>
          <w:rFonts w:ascii="Times New Roman" w:hAnsi="Times New Roman"/>
        </w:rPr>
        <w:t xml:space="preserve">одпункт 14 </w:t>
      </w:r>
      <w:r w:rsidR="00211640" w:rsidRPr="00211640">
        <w:rPr>
          <w:sz w:val="28"/>
        </w:rPr>
        <w:t xml:space="preserve">подпункта 2.9.3 пункта 2.9 </w:t>
      </w:r>
      <w:r w:rsidR="004E5DDD">
        <w:rPr>
          <w:sz w:val="28"/>
        </w:rPr>
        <w:t>приложения к постановлению</w:t>
      </w:r>
      <w:r w:rsidR="004E5DDD" w:rsidRPr="004E5DDD">
        <w:rPr>
          <w:sz w:val="28"/>
        </w:rPr>
        <w:t xml:space="preserve"> </w:t>
      </w:r>
      <w:r w:rsidR="004E5DDD" w:rsidRPr="004E5DDD">
        <w:rPr>
          <w:rStyle w:val="fontstyle01"/>
          <w:rFonts w:ascii="Times New Roman" w:hAnsi="Times New Roman"/>
        </w:rPr>
        <w:t>дополнить словами «или принято решение о комплексном</w:t>
      </w:r>
      <w:r w:rsidR="004E5DDD">
        <w:rPr>
          <w:rStyle w:val="fontstyle01"/>
          <w:rFonts w:ascii="Times New Roman" w:hAnsi="Times New Roman"/>
        </w:rPr>
        <w:t xml:space="preserve"> </w:t>
      </w:r>
      <w:r w:rsidR="004E5DDD" w:rsidRPr="004E5DDD">
        <w:rPr>
          <w:rStyle w:val="fontstyle01"/>
          <w:rFonts w:ascii="Times New Roman" w:hAnsi="Times New Roman"/>
        </w:rPr>
        <w:t>развитии территории, реализация которого обеспечивается в соответствии</w:t>
      </w:r>
      <w:r w:rsidR="004E5DDD">
        <w:rPr>
          <w:rStyle w:val="fontstyle01"/>
          <w:rFonts w:ascii="Times New Roman" w:hAnsi="Times New Roman"/>
        </w:rPr>
        <w:t xml:space="preserve"> </w:t>
      </w:r>
      <w:r w:rsidR="004E5DDD" w:rsidRPr="004E5DDD">
        <w:rPr>
          <w:rStyle w:val="fontstyle01"/>
          <w:rFonts w:ascii="Times New Roman" w:hAnsi="Times New Roman"/>
        </w:rPr>
        <w:t>с Градостроительным кодексом Российской Федерации юридическим лицом,</w:t>
      </w:r>
      <w:r w:rsidR="004E5DDD">
        <w:rPr>
          <w:rStyle w:val="fontstyle01"/>
          <w:rFonts w:ascii="Times New Roman" w:hAnsi="Times New Roman"/>
        </w:rPr>
        <w:t xml:space="preserve"> </w:t>
      </w:r>
      <w:r w:rsidR="004E5DDD" w:rsidRPr="004E5DDD">
        <w:rPr>
          <w:rStyle w:val="fontstyle01"/>
          <w:rFonts w:ascii="Times New Roman" w:hAnsi="Times New Roman"/>
        </w:rPr>
        <w:t xml:space="preserve">определенным Российской Федерацией или </w:t>
      </w:r>
      <w:r w:rsidR="00211640">
        <w:rPr>
          <w:rStyle w:val="fontstyle01"/>
          <w:rFonts w:ascii="Times New Roman" w:hAnsi="Times New Roman"/>
        </w:rPr>
        <w:t>Вологодской областью.»</w:t>
      </w:r>
      <w:r w:rsidR="00836E07">
        <w:rPr>
          <w:sz w:val="28"/>
        </w:rPr>
        <w:t>.</w:t>
      </w:r>
    </w:p>
    <w:p w:rsidR="00D514ED" w:rsidRDefault="00154D52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lastRenderedPageBreak/>
        <w:t>7</w:t>
      </w:r>
      <w:r w:rsidR="00D514ED">
        <w:rPr>
          <w:sz w:val="28"/>
        </w:rPr>
        <w:t xml:space="preserve">. </w:t>
      </w:r>
      <w:r w:rsidR="004E5DDD">
        <w:rPr>
          <w:sz w:val="28"/>
        </w:rPr>
        <w:t>В</w:t>
      </w:r>
      <w:r w:rsidR="004E5DDD" w:rsidRPr="004E5DDD">
        <w:rPr>
          <w:sz w:val="28"/>
        </w:rPr>
        <w:t xml:space="preserve"> подпункте 15 </w:t>
      </w:r>
      <w:r w:rsidR="00211640" w:rsidRPr="00211640">
        <w:rPr>
          <w:sz w:val="28"/>
        </w:rPr>
        <w:t xml:space="preserve">подпункта 2.9.3 пункта 2.9 </w:t>
      </w:r>
      <w:r w:rsidR="004E5DDD">
        <w:rPr>
          <w:sz w:val="28"/>
        </w:rPr>
        <w:t>приложения к постановлению</w:t>
      </w:r>
      <w:r w:rsidR="004E5DDD" w:rsidRPr="004E5DDD">
        <w:rPr>
          <w:sz w:val="28"/>
        </w:rPr>
        <w:t xml:space="preserve"> слова «утвержденными документами</w:t>
      </w:r>
      <w:r w:rsidR="004E5DDD">
        <w:rPr>
          <w:sz w:val="28"/>
        </w:rPr>
        <w:t xml:space="preserve"> </w:t>
      </w:r>
      <w:r w:rsidR="004E5DDD" w:rsidRPr="004E5DDD">
        <w:rPr>
          <w:sz w:val="28"/>
        </w:rPr>
        <w:t>территориального планирования и (или)» заменить словом «утвержденной»</w:t>
      </w:r>
      <w:r w:rsidR="00B70934">
        <w:rPr>
          <w:sz w:val="28"/>
        </w:rPr>
        <w:t>.</w:t>
      </w:r>
    </w:p>
    <w:p w:rsidR="0097750F" w:rsidRPr="004E5DDD" w:rsidRDefault="0097750F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8. </w:t>
      </w:r>
      <w:r w:rsidR="004E5DDD">
        <w:rPr>
          <w:sz w:val="28"/>
        </w:rPr>
        <w:t>В</w:t>
      </w:r>
      <w:r w:rsidR="004E5DDD" w:rsidRPr="004E5DDD">
        <w:rPr>
          <w:sz w:val="28"/>
        </w:rPr>
        <w:t xml:space="preserve"> подпункте 16 </w:t>
      </w:r>
      <w:r w:rsidR="00211640" w:rsidRPr="00211640">
        <w:rPr>
          <w:sz w:val="28"/>
        </w:rPr>
        <w:t xml:space="preserve">подпункта 2.9.3 пункта 2.9 </w:t>
      </w:r>
      <w:r w:rsidR="004E5DDD">
        <w:rPr>
          <w:sz w:val="28"/>
        </w:rPr>
        <w:t>приложения к постановлению</w:t>
      </w:r>
      <w:r w:rsidR="004E5DDD" w:rsidRPr="004E5DDD">
        <w:rPr>
          <w:sz w:val="28"/>
        </w:rPr>
        <w:t xml:space="preserve"> слова «или адресной инвестиционной программой» заменить</w:t>
      </w:r>
      <w:r w:rsidR="004E5DDD">
        <w:rPr>
          <w:sz w:val="28"/>
        </w:rPr>
        <w:t xml:space="preserve"> </w:t>
      </w:r>
      <w:r w:rsidR="004E5DDD" w:rsidRPr="004E5DDD">
        <w:rPr>
          <w:sz w:val="28"/>
        </w:rPr>
        <w:t>словами «и (или) региональной инвестиционной программой»</w:t>
      </w:r>
      <w:r>
        <w:rPr>
          <w:sz w:val="28"/>
          <w:szCs w:val="28"/>
        </w:rPr>
        <w:t>.</w:t>
      </w:r>
    </w:p>
    <w:p w:rsidR="002C058A" w:rsidRDefault="0097750F" w:rsidP="004E5DDD">
      <w:pPr>
        <w:suppressAutoHyphens/>
        <w:ind w:firstLine="709"/>
        <w:jc w:val="both"/>
        <w:rPr>
          <w:sz w:val="28"/>
        </w:rPr>
      </w:pPr>
      <w:r>
        <w:rPr>
          <w:sz w:val="28"/>
        </w:rPr>
        <w:t>9</w:t>
      </w:r>
      <w:r w:rsidR="00912251">
        <w:rPr>
          <w:sz w:val="28"/>
        </w:rPr>
        <w:t xml:space="preserve">. </w:t>
      </w:r>
      <w:r w:rsidR="004E5DDD">
        <w:rPr>
          <w:sz w:val="28"/>
        </w:rPr>
        <w:t>А</w:t>
      </w:r>
      <w:r w:rsidR="004E5DDD" w:rsidRPr="004E5DDD">
        <w:rPr>
          <w:sz w:val="28"/>
        </w:rPr>
        <w:t xml:space="preserve">бзац первый </w:t>
      </w:r>
      <w:r w:rsidR="004E5DDD">
        <w:rPr>
          <w:sz w:val="28"/>
        </w:rPr>
        <w:t xml:space="preserve">пункта 2.12 </w:t>
      </w:r>
      <w:r w:rsidR="004E5DDD" w:rsidRPr="00B32475">
        <w:rPr>
          <w:sz w:val="28"/>
          <w:szCs w:val="28"/>
        </w:rPr>
        <w:t xml:space="preserve">приложения к постановлению </w:t>
      </w:r>
      <w:r w:rsidR="004E5DDD" w:rsidRPr="004E5DDD">
        <w:rPr>
          <w:sz w:val="28"/>
        </w:rPr>
        <w:t>дополнить словами «в случае обращения заявителя</w:t>
      </w:r>
      <w:r w:rsidR="004E5DDD">
        <w:rPr>
          <w:sz w:val="28"/>
        </w:rPr>
        <w:t xml:space="preserve"> </w:t>
      </w:r>
      <w:r w:rsidR="004E5DDD" w:rsidRPr="004E5DDD">
        <w:rPr>
          <w:sz w:val="28"/>
        </w:rPr>
        <w:t>непосредственно в орган, предоставляющий муниципальную услугу,</w:t>
      </w:r>
      <w:r w:rsidR="004E5DDD">
        <w:rPr>
          <w:sz w:val="28"/>
        </w:rPr>
        <w:t xml:space="preserve"> </w:t>
      </w:r>
      <w:r w:rsidR="004E5DDD" w:rsidRPr="004E5DDD">
        <w:rPr>
          <w:sz w:val="28"/>
        </w:rPr>
        <w:t>или многофункциональный центр»</w:t>
      </w:r>
      <w:r w:rsidR="004E5DDD">
        <w:rPr>
          <w:sz w:val="28"/>
        </w:rPr>
        <w:t>.</w:t>
      </w:r>
    </w:p>
    <w:p w:rsidR="002C058A" w:rsidRDefault="0097750F" w:rsidP="004E5DDD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05BB2">
        <w:rPr>
          <w:sz w:val="28"/>
          <w:szCs w:val="28"/>
        </w:rPr>
        <w:t>.</w:t>
      </w:r>
      <w:r w:rsidR="004E5DDD">
        <w:rPr>
          <w:sz w:val="28"/>
          <w:szCs w:val="28"/>
        </w:rPr>
        <w:t xml:space="preserve"> </w:t>
      </w:r>
      <w:r w:rsidR="004E5DDD">
        <w:rPr>
          <w:sz w:val="28"/>
        </w:rPr>
        <w:t>Аб</w:t>
      </w:r>
      <w:r w:rsidR="004E5DDD" w:rsidRPr="004E5DDD">
        <w:rPr>
          <w:sz w:val="28"/>
        </w:rPr>
        <w:t xml:space="preserve">зац </w:t>
      </w:r>
      <w:r w:rsidR="004E5DDD">
        <w:rPr>
          <w:sz w:val="28"/>
        </w:rPr>
        <w:t>второй</w:t>
      </w:r>
      <w:r w:rsidR="004E5DDD" w:rsidRPr="004E5DDD">
        <w:rPr>
          <w:sz w:val="28"/>
        </w:rPr>
        <w:t xml:space="preserve"> </w:t>
      </w:r>
      <w:r w:rsidR="004E5DDD">
        <w:rPr>
          <w:sz w:val="28"/>
        </w:rPr>
        <w:t xml:space="preserve">пункта 2.12 </w:t>
      </w:r>
      <w:r w:rsidR="004E5DDD" w:rsidRPr="00B32475">
        <w:rPr>
          <w:sz w:val="28"/>
          <w:szCs w:val="28"/>
        </w:rPr>
        <w:t xml:space="preserve">приложения к постановлению </w:t>
      </w:r>
      <w:r w:rsidR="004E5DDD" w:rsidRPr="004E5DDD">
        <w:rPr>
          <w:sz w:val="28"/>
          <w:szCs w:val="28"/>
        </w:rPr>
        <w:t>после слов «при получении результата» дополнить словами</w:t>
      </w:r>
      <w:r w:rsidR="004E5DDD">
        <w:rPr>
          <w:sz w:val="28"/>
          <w:szCs w:val="28"/>
        </w:rPr>
        <w:t xml:space="preserve"> </w:t>
      </w:r>
      <w:r w:rsidR="004E5DDD" w:rsidRPr="004E5DDD">
        <w:rPr>
          <w:sz w:val="28"/>
          <w:szCs w:val="28"/>
        </w:rPr>
        <w:t>«предоставления муниципальной услуги, в случае обращения заявителя</w:t>
      </w:r>
      <w:r w:rsidR="004E5DDD">
        <w:rPr>
          <w:sz w:val="28"/>
          <w:szCs w:val="28"/>
        </w:rPr>
        <w:t xml:space="preserve"> </w:t>
      </w:r>
      <w:r w:rsidR="004E5DDD" w:rsidRPr="004E5DDD">
        <w:rPr>
          <w:sz w:val="28"/>
          <w:szCs w:val="28"/>
        </w:rPr>
        <w:t>непосредственно в орган, предоставляющий муниципальную услугу,</w:t>
      </w:r>
      <w:r w:rsidR="004E5DDD">
        <w:rPr>
          <w:sz w:val="28"/>
          <w:szCs w:val="28"/>
        </w:rPr>
        <w:t xml:space="preserve"> </w:t>
      </w:r>
      <w:r w:rsidR="004E5DDD" w:rsidRPr="004E5DDD">
        <w:rPr>
          <w:sz w:val="28"/>
          <w:szCs w:val="28"/>
        </w:rPr>
        <w:t>или многофункциональный центр»</w:t>
      </w:r>
      <w:r w:rsidR="004E5DDD">
        <w:rPr>
          <w:sz w:val="28"/>
          <w:szCs w:val="28"/>
        </w:rPr>
        <w:t>.</w:t>
      </w:r>
    </w:p>
    <w:p w:rsidR="0093138A" w:rsidRDefault="00154D52" w:rsidP="00515662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750F">
        <w:rPr>
          <w:sz w:val="28"/>
          <w:szCs w:val="28"/>
        </w:rPr>
        <w:t>1</w:t>
      </w:r>
      <w:r w:rsidR="0093138A">
        <w:rPr>
          <w:sz w:val="28"/>
          <w:szCs w:val="28"/>
        </w:rPr>
        <w:t xml:space="preserve">. </w:t>
      </w:r>
      <w:r w:rsidR="00515662">
        <w:rPr>
          <w:sz w:val="28"/>
          <w:szCs w:val="28"/>
        </w:rPr>
        <w:t>П</w:t>
      </w:r>
      <w:r w:rsidR="00515662" w:rsidRPr="00515662">
        <w:rPr>
          <w:sz w:val="28"/>
          <w:szCs w:val="28"/>
        </w:rPr>
        <w:t xml:space="preserve">ункт 2.14 </w:t>
      </w:r>
      <w:r w:rsidR="00515662" w:rsidRPr="00B32475">
        <w:rPr>
          <w:sz w:val="28"/>
          <w:szCs w:val="28"/>
        </w:rPr>
        <w:t xml:space="preserve">приложения к постановлению </w:t>
      </w:r>
      <w:r w:rsidR="00515662" w:rsidRPr="00515662">
        <w:rPr>
          <w:sz w:val="28"/>
          <w:szCs w:val="28"/>
        </w:rPr>
        <w:t>после слов «перечнем документов» дополнить словами</w:t>
      </w:r>
      <w:r w:rsidR="00515662">
        <w:rPr>
          <w:sz w:val="28"/>
          <w:szCs w:val="28"/>
        </w:rPr>
        <w:t xml:space="preserve"> </w:t>
      </w:r>
      <w:r w:rsidR="00515662" w:rsidRPr="00515662">
        <w:rPr>
          <w:sz w:val="28"/>
          <w:szCs w:val="28"/>
        </w:rPr>
        <w:t>«и (или) информации»</w:t>
      </w:r>
      <w:r w:rsidR="00515662">
        <w:rPr>
          <w:sz w:val="28"/>
          <w:szCs w:val="28"/>
        </w:rPr>
        <w:t>.</w:t>
      </w:r>
    </w:p>
    <w:p w:rsidR="00B373FA" w:rsidRPr="00B47B67" w:rsidRDefault="00515662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373FA">
        <w:rPr>
          <w:sz w:val="28"/>
          <w:szCs w:val="28"/>
        </w:rPr>
        <w:t>2. Р</w:t>
      </w:r>
      <w:r w:rsidR="00B373FA" w:rsidRPr="00B373FA">
        <w:rPr>
          <w:sz w:val="28"/>
          <w:szCs w:val="28"/>
        </w:rPr>
        <w:t xml:space="preserve">азделы 4 и 5 </w:t>
      </w:r>
      <w:r w:rsidR="00B373FA" w:rsidRPr="00B32475">
        <w:rPr>
          <w:sz w:val="28"/>
          <w:szCs w:val="28"/>
        </w:rPr>
        <w:t>приложения к постановлению</w:t>
      </w:r>
      <w:r w:rsidR="00B373FA">
        <w:rPr>
          <w:sz w:val="28"/>
          <w:szCs w:val="28"/>
        </w:rPr>
        <w:t xml:space="preserve"> </w:t>
      </w:r>
      <w:r w:rsidR="00B373FA" w:rsidRPr="00B373FA">
        <w:rPr>
          <w:sz w:val="28"/>
          <w:szCs w:val="28"/>
        </w:rPr>
        <w:t>признать утратившими силу</w:t>
      </w:r>
      <w:r w:rsidR="00B373FA">
        <w:rPr>
          <w:sz w:val="28"/>
          <w:szCs w:val="28"/>
        </w:rPr>
        <w:t>.</w:t>
      </w:r>
    </w:p>
    <w:p w:rsidR="005A4238" w:rsidRDefault="005A4238" w:rsidP="00B47B67">
      <w:pPr>
        <w:pStyle w:val="af0"/>
        <w:spacing w:line="288" w:lineRule="atLeast"/>
        <w:ind w:firstLine="540"/>
        <w:jc w:val="both"/>
        <w:rPr>
          <w:sz w:val="28"/>
          <w:szCs w:val="28"/>
        </w:rPr>
      </w:pPr>
    </w:p>
    <w:sectPr w:rsidR="005A4238" w:rsidSect="00136D57">
      <w:pgSz w:w="11906" w:h="16838"/>
      <w:pgMar w:top="1134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40923"/>
    <w:rsid w:val="00041F05"/>
    <w:rsid w:val="00066D30"/>
    <w:rsid w:val="00082557"/>
    <w:rsid w:val="00091A55"/>
    <w:rsid w:val="000A5567"/>
    <w:rsid w:val="000B4EA4"/>
    <w:rsid w:val="000B5325"/>
    <w:rsid w:val="00103CFA"/>
    <w:rsid w:val="00104A37"/>
    <w:rsid w:val="00110C5E"/>
    <w:rsid w:val="0011149E"/>
    <w:rsid w:val="001243BD"/>
    <w:rsid w:val="00136D57"/>
    <w:rsid w:val="00147443"/>
    <w:rsid w:val="0015178F"/>
    <w:rsid w:val="00152C61"/>
    <w:rsid w:val="0015434F"/>
    <w:rsid w:val="00154D52"/>
    <w:rsid w:val="001617EA"/>
    <w:rsid w:val="00161C1E"/>
    <w:rsid w:val="00166582"/>
    <w:rsid w:val="00177025"/>
    <w:rsid w:val="00187C58"/>
    <w:rsid w:val="001962AD"/>
    <w:rsid w:val="001B2160"/>
    <w:rsid w:val="001B22F0"/>
    <w:rsid w:val="001B2B1C"/>
    <w:rsid w:val="001D4588"/>
    <w:rsid w:val="001E21FE"/>
    <w:rsid w:val="00205794"/>
    <w:rsid w:val="00206B5A"/>
    <w:rsid w:val="00211640"/>
    <w:rsid w:val="00225132"/>
    <w:rsid w:val="002532DD"/>
    <w:rsid w:val="002721E3"/>
    <w:rsid w:val="002812A6"/>
    <w:rsid w:val="002B545F"/>
    <w:rsid w:val="002C058A"/>
    <w:rsid w:val="002D69E1"/>
    <w:rsid w:val="002E25BA"/>
    <w:rsid w:val="002E3273"/>
    <w:rsid w:val="002F029F"/>
    <w:rsid w:val="003121BC"/>
    <w:rsid w:val="00322036"/>
    <w:rsid w:val="00323D44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D6D64"/>
    <w:rsid w:val="003E71C9"/>
    <w:rsid w:val="003E787C"/>
    <w:rsid w:val="003F4DA0"/>
    <w:rsid w:val="004031EA"/>
    <w:rsid w:val="00413E85"/>
    <w:rsid w:val="00413EB1"/>
    <w:rsid w:val="004217DD"/>
    <w:rsid w:val="00444451"/>
    <w:rsid w:val="0049049B"/>
    <w:rsid w:val="004B622B"/>
    <w:rsid w:val="004D1A3B"/>
    <w:rsid w:val="004D308C"/>
    <w:rsid w:val="004D4DFD"/>
    <w:rsid w:val="004D5768"/>
    <w:rsid w:val="004E5DDD"/>
    <w:rsid w:val="004F029E"/>
    <w:rsid w:val="00506985"/>
    <w:rsid w:val="00510C33"/>
    <w:rsid w:val="00515662"/>
    <w:rsid w:val="00543246"/>
    <w:rsid w:val="0055022E"/>
    <w:rsid w:val="00555225"/>
    <w:rsid w:val="00563E85"/>
    <w:rsid w:val="00565C63"/>
    <w:rsid w:val="00571B79"/>
    <w:rsid w:val="00574774"/>
    <w:rsid w:val="005A10D5"/>
    <w:rsid w:val="005A4238"/>
    <w:rsid w:val="005B6CFC"/>
    <w:rsid w:val="005D332E"/>
    <w:rsid w:val="005F473C"/>
    <w:rsid w:val="00614475"/>
    <w:rsid w:val="00620C53"/>
    <w:rsid w:val="00625E57"/>
    <w:rsid w:val="00640E95"/>
    <w:rsid w:val="00653DF5"/>
    <w:rsid w:val="00653FB3"/>
    <w:rsid w:val="00655141"/>
    <w:rsid w:val="00661F1D"/>
    <w:rsid w:val="00662A6E"/>
    <w:rsid w:val="0066316F"/>
    <w:rsid w:val="0067128C"/>
    <w:rsid w:val="00676046"/>
    <w:rsid w:val="006906C3"/>
    <w:rsid w:val="006C1529"/>
    <w:rsid w:val="006D4A1C"/>
    <w:rsid w:val="006E2D79"/>
    <w:rsid w:val="00705539"/>
    <w:rsid w:val="00707EA5"/>
    <w:rsid w:val="00714549"/>
    <w:rsid w:val="0074020F"/>
    <w:rsid w:val="00747F84"/>
    <w:rsid w:val="00784910"/>
    <w:rsid w:val="00806CFD"/>
    <w:rsid w:val="0081224D"/>
    <w:rsid w:val="008215B1"/>
    <w:rsid w:val="00824464"/>
    <w:rsid w:val="00827938"/>
    <w:rsid w:val="008334E1"/>
    <w:rsid w:val="0083631A"/>
    <w:rsid w:val="00836E07"/>
    <w:rsid w:val="00842E65"/>
    <w:rsid w:val="00844C95"/>
    <w:rsid w:val="00845165"/>
    <w:rsid w:val="00847428"/>
    <w:rsid w:val="00851491"/>
    <w:rsid w:val="0085280A"/>
    <w:rsid w:val="008A06B9"/>
    <w:rsid w:val="008F25A2"/>
    <w:rsid w:val="009001C0"/>
    <w:rsid w:val="00912251"/>
    <w:rsid w:val="0091349E"/>
    <w:rsid w:val="00920580"/>
    <w:rsid w:val="0093138A"/>
    <w:rsid w:val="00932115"/>
    <w:rsid w:val="00945F76"/>
    <w:rsid w:val="00947C2F"/>
    <w:rsid w:val="00953AB6"/>
    <w:rsid w:val="00956360"/>
    <w:rsid w:val="00972D5B"/>
    <w:rsid w:val="0097750F"/>
    <w:rsid w:val="009937A3"/>
    <w:rsid w:val="009951E8"/>
    <w:rsid w:val="009A0212"/>
    <w:rsid w:val="009A1DCF"/>
    <w:rsid w:val="009A47BD"/>
    <w:rsid w:val="009B2D3D"/>
    <w:rsid w:val="009B5DA6"/>
    <w:rsid w:val="00A068E3"/>
    <w:rsid w:val="00A23BF3"/>
    <w:rsid w:val="00A31A77"/>
    <w:rsid w:val="00A4083A"/>
    <w:rsid w:val="00A539F6"/>
    <w:rsid w:val="00A709A0"/>
    <w:rsid w:val="00A85491"/>
    <w:rsid w:val="00A930B4"/>
    <w:rsid w:val="00AE1A80"/>
    <w:rsid w:val="00B155DE"/>
    <w:rsid w:val="00B32475"/>
    <w:rsid w:val="00B373FA"/>
    <w:rsid w:val="00B37E05"/>
    <w:rsid w:val="00B4609D"/>
    <w:rsid w:val="00B47A02"/>
    <w:rsid w:val="00B47B67"/>
    <w:rsid w:val="00B47D2A"/>
    <w:rsid w:val="00B61B1F"/>
    <w:rsid w:val="00B70934"/>
    <w:rsid w:val="00B72704"/>
    <w:rsid w:val="00B948C1"/>
    <w:rsid w:val="00BA2E06"/>
    <w:rsid w:val="00BC0970"/>
    <w:rsid w:val="00BC30D2"/>
    <w:rsid w:val="00BD15EF"/>
    <w:rsid w:val="00BE1211"/>
    <w:rsid w:val="00BE6986"/>
    <w:rsid w:val="00C05BB2"/>
    <w:rsid w:val="00C12A65"/>
    <w:rsid w:val="00C217F4"/>
    <w:rsid w:val="00C2757D"/>
    <w:rsid w:val="00C30B1D"/>
    <w:rsid w:val="00C54589"/>
    <w:rsid w:val="00C748B9"/>
    <w:rsid w:val="00C832EB"/>
    <w:rsid w:val="00C86364"/>
    <w:rsid w:val="00CA5FFF"/>
    <w:rsid w:val="00CD2F34"/>
    <w:rsid w:val="00CD4AAC"/>
    <w:rsid w:val="00CE4FD4"/>
    <w:rsid w:val="00CE739B"/>
    <w:rsid w:val="00D17099"/>
    <w:rsid w:val="00D23619"/>
    <w:rsid w:val="00D41417"/>
    <w:rsid w:val="00D514ED"/>
    <w:rsid w:val="00D56795"/>
    <w:rsid w:val="00D64A39"/>
    <w:rsid w:val="00D772AC"/>
    <w:rsid w:val="00D961BF"/>
    <w:rsid w:val="00DA4B3F"/>
    <w:rsid w:val="00DA71C0"/>
    <w:rsid w:val="00DA7B4F"/>
    <w:rsid w:val="00DA7F98"/>
    <w:rsid w:val="00DB053C"/>
    <w:rsid w:val="00DC3390"/>
    <w:rsid w:val="00DD09FD"/>
    <w:rsid w:val="00E00C0C"/>
    <w:rsid w:val="00E24445"/>
    <w:rsid w:val="00E3206C"/>
    <w:rsid w:val="00E65EB2"/>
    <w:rsid w:val="00E729F8"/>
    <w:rsid w:val="00E8019B"/>
    <w:rsid w:val="00E82E5F"/>
    <w:rsid w:val="00EC7DD0"/>
    <w:rsid w:val="00ED03C0"/>
    <w:rsid w:val="00EF64F4"/>
    <w:rsid w:val="00EF7AFA"/>
    <w:rsid w:val="00F16904"/>
    <w:rsid w:val="00F24805"/>
    <w:rsid w:val="00F3673C"/>
    <w:rsid w:val="00F630BF"/>
    <w:rsid w:val="00F8003F"/>
    <w:rsid w:val="00F8198F"/>
    <w:rsid w:val="00FA573C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DA58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D2F34"/>
  </w:style>
  <w:style w:type="character" w:customStyle="1" w:styleId="fontstyle01">
    <w:name w:val="fontstyle01"/>
    <w:basedOn w:val="a0"/>
    <w:rsid w:val="002721E3"/>
    <w:rPr>
      <w:rFonts w:ascii="XOThames" w:hAnsi="XOThames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BE698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E6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2026-02-03T06:40:00Z</cp:lastPrinted>
  <dcterms:created xsi:type="dcterms:W3CDTF">2026-02-03T06:40:00Z</dcterms:created>
  <dcterms:modified xsi:type="dcterms:W3CDTF">2026-02-03T06:40:00Z</dcterms:modified>
</cp:coreProperties>
</file>