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4DC" w:rsidRPr="00C774DC" w:rsidRDefault="00C774DC" w:rsidP="00C774DC">
      <w:pPr>
        <w:widowControl/>
        <w:ind w:left="-142"/>
        <w:rPr>
          <w:rFonts w:ascii="Times New Roman" w:eastAsia="Times New Roman" w:hAnsi="Times New Roman" w:cs="Times New Roman"/>
          <w:b/>
          <w:color w:val="auto"/>
          <w:sz w:val="28"/>
          <w:szCs w:val="20"/>
          <w:lang w:bidi="ar-SA"/>
        </w:rPr>
      </w:pPr>
      <w:r w:rsidRPr="00C774DC">
        <w:rPr>
          <w:rFonts w:ascii="Times New Roman" w:eastAsia="Times New Roman" w:hAnsi="Times New Roman" w:cs="Times New Roman"/>
          <w:b/>
          <w:noProof/>
          <w:color w:val="auto"/>
          <w:sz w:val="28"/>
          <w:szCs w:val="20"/>
          <w:lang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52450" cy="523875"/>
            <wp:effectExtent l="0" t="0" r="0" b="9525"/>
            <wp:wrapSquare wrapText="left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4DC">
        <w:rPr>
          <w:rFonts w:ascii="Times New Roman" w:eastAsia="Times New Roman" w:hAnsi="Times New Roman" w:cs="Times New Roman"/>
          <w:b/>
          <w:color w:val="auto"/>
          <w:sz w:val="28"/>
          <w:szCs w:val="20"/>
          <w:lang w:bidi="ar-SA"/>
        </w:rPr>
        <w:br w:type="textWrapping" w:clear="all"/>
      </w:r>
    </w:p>
    <w:p w:rsidR="00C774DC" w:rsidRPr="00C774DC" w:rsidRDefault="00C774DC" w:rsidP="00C774DC">
      <w:pPr>
        <w:widowControl/>
        <w:ind w:left="-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  <w:lang w:bidi="ar-SA"/>
        </w:rPr>
      </w:pPr>
    </w:p>
    <w:p w:rsidR="00C774DC" w:rsidRPr="00C774DC" w:rsidRDefault="00C774DC" w:rsidP="00C774DC">
      <w:pPr>
        <w:widowControl/>
        <w:ind w:left="-142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774DC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АДМИНИСТРАЦИЯ КИЧМЕНГСКО-ГОРОДЕЦКОГО МУНИЦИПАЛЬНОГО ОКРУГА ВОЛОГОДСКОЙ ОБЛАСТИ</w:t>
      </w:r>
      <w:r w:rsidRPr="00C774DC">
        <w:rPr>
          <w:rFonts w:ascii="Times New Roman" w:eastAsia="Times New Roman" w:hAnsi="Times New Roman" w:cs="Times New Roman"/>
          <w:color w:val="auto"/>
          <w:sz w:val="40"/>
          <w:szCs w:val="40"/>
          <w:lang w:bidi="ar-SA"/>
        </w:rPr>
        <w:t xml:space="preserve"> </w:t>
      </w:r>
    </w:p>
    <w:p w:rsidR="00C774DC" w:rsidRPr="00C774DC" w:rsidRDefault="00C774DC" w:rsidP="00C774DC">
      <w:pPr>
        <w:keepNext/>
        <w:widowControl/>
        <w:overflowPunct w:val="0"/>
        <w:autoSpaceDE w:val="0"/>
        <w:autoSpaceDN w:val="0"/>
        <w:adjustRightInd w:val="0"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40"/>
          <w:szCs w:val="40"/>
          <w:lang w:bidi="ar-SA"/>
        </w:rPr>
      </w:pPr>
    </w:p>
    <w:p w:rsidR="00C774DC" w:rsidRPr="00C774DC" w:rsidRDefault="00C774DC" w:rsidP="00C774DC">
      <w:pPr>
        <w:keepNext/>
        <w:widowControl/>
        <w:overflowPunct w:val="0"/>
        <w:autoSpaceDE w:val="0"/>
        <w:autoSpaceDN w:val="0"/>
        <w:adjustRightInd w:val="0"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40"/>
          <w:szCs w:val="40"/>
          <w:lang w:bidi="ar-SA"/>
        </w:rPr>
      </w:pPr>
      <w:r w:rsidRPr="00C774DC">
        <w:rPr>
          <w:rFonts w:ascii="Times New Roman" w:eastAsia="Times New Roman" w:hAnsi="Times New Roman" w:cs="Times New Roman"/>
          <w:b/>
          <w:color w:val="auto"/>
          <w:sz w:val="40"/>
          <w:szCs w:val="40"/>
          <w:lang w:bidi="ar-SA"/>
        </w:rPr>
        <w:t>ПОСТАНОВЛЕНИЕ</w:t>
      </w:r>
    </w:p>
    <w:p w:rsidR="00C774DC" w:rsidRPr="00C774DC" w:rsidRDefault="00C774DC" w:rsidP="00C774DC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774DC">
        <w:rPr>
          <w:rFonts w:ascii="Times New Roman" w:eastAsia="Times New Roman" w:hAnsi="Times New Roman" w:cs="Times New Roman"/>
          <w:b/>
          <w:color w:val="auto"/>
          <w:sz w:val="28"/>
          <w:szCs w:val="20"/>
          <w:lang w:bidi="ar-SA"/>
        </w:rPr>
        <w:t xml:space="preserve">  </w:t>
      </w:r>
    </w:p>
    <w:p w:rsidR="00C774DC" w:rsidRPr="00C774DC" w:rsidRDefault="00C774DC" w:rsidP="00C774DC">
      <w:pPr>
        <w:tabs>
          <w:tab w:val="left" w:pos="4215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74D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</w:t>
      </w:r>
      <w:r w:rsidRPr="00C774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 </w:t>
      </w:r>
      <w:proofErr w:type="gramStart"/>
      <w:r w:rsidRPr="00C774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14.09.2026  №</w:t>
      </w:r>
      <w:proofErr w:type="gramEnd"/>
      <w:r w:rsidRPr="00C774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88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774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</w:p>
    <w:p w:rsidR="00C774DC" w:rsidRPr="00C774DC" w:rsidRDefault="00C774DC" w:rsidP="00C774D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C774DC">
        <w:rPr>
          <w:rFonts w:ascii="Times New Roman" w:eastAsia="Times New Roman" w:hAnsi="Times New Roman" w:cs="Times New Roman"/>
          <w:noProof/>
          <w:color w:val="auto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143510</wp:posOffset>
                </wp:positionV>
                <wp:extent cx="0" cy="114300"/>
                <wp:effectExtent l="9525" t="10160" r="9525" b="889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2D5EE" id="Прямая соединительная линия 1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pt,11.3pt" to="264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"/>
            </w:pict>
          </mc:Fallback>
        </mc:AlternateContent>
      </w:r>
      <w:r w:rsidRPr="00C774DC">
        <w:rPr>
          <w:rFonts w:ascii="Times New Roman" w:eastAsia="Times New Roman" w:hAnsi="Times New Roman" w:cs="Times New Roman"/>
          <w:noProof/>
          <w:color w:val="auto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143510</wp:posOffset>
                </wp:positionV>
                <wp:extent cx="228600" cy="0"/>
                <wp:effectExtent l="9525" t="10160" r="9525" b="889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138B0" id="Прямая соединительная линия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pt,11.3pt" to="26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"/>
            </w:pict>
          </mc:Fallback>
        </mc:AlternateContent>
      </w:r>
      <w:r w:rsidRPr="00C774DC">
        <w:rPr>
          <w:rFonts w:ascii="Times New Roman" w:eastAsia="Times New Roman" w:hAnsi="Times New Roman" w:cs="Times New Roman"/>
          <w:noProof/>
          <w:color w:val="auto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474345</wp:posOffset>
                </wp:positionH>
                <wp:positionV relativeFrom="paragraph">
                  <wp:posOffset>20320</wp:posOffset>
                </wp:positionV>
                <wp:extent cx="1257300" cy="0"/>
                <wp:effectExtent l="7620" t="10795" r="11430" b="825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A5A4D" id="Прямая соединительная линия 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1.6pt" to="136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"/>
            </w:pict>
          </mc:Fallback>
        </mc:AlternateContent>
      </w:r>
      <w:r w:rsidRPr="00C774DC">
        <w:rPr>
          <w:rFonts w:ascii="Times New Roman" w:eastAsia="Times New Roman" w:hAnsi="Times New Roman" w:cs="Times New Roman"/>
          <w:noProof/>
          <w:color w:val="auto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1960245</wp:posOffset>
                </wp:positionH>
                <wp:positionV relativeFrom="paragraph">
                  <wp:posOffset>20320</wp:posOffset>
                </wp:positionV>
                <wp:extent cx="685800" cy="0"/>
                <wp:effectExtent l="7620" t="10795" r="11430" b="825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6F691" id="Прямая соединительная линия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35pt,1.6pt" to="208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"/>
            </w:pict>
          </mc:Fallback>
        </mc:AlternateContent>
      </w:r>
      <w:r w:rsidRPr="00C774D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с. </w:t>
      </w:r>
      <w:proofErr w:type="spellStart"/>
      <w:r w:rsidRPr="00C774D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Кичменгский</w:t>
      </w:r>
      <w:proofErr w:type="spellEnd"/>
      <w:r w:rsidRPr="00C774D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Городок</w:t>
      </w:r>
    </w:p>
    <w:p w:rsidR="00C774DC" w:rsidRPr="00C774DC" w:rsidRDefault="00C774DC" w:rsidP="00C774DC">
      <w:pPr>
        <w:shd w:val="clear" w:color="auto" w:fill="FFFFFF"/>
        <w:autoSpaceDE w:val="0"/>
        <w:autoSpaceDN w:val="0"/>
        <w:adjustRightInd w:val="0"/>
        <w:spacing w:line="281" w:lineRule="exact"/>
        <w:ind w:left="14" w:right="2913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74DC">
        <w:rPr>
          <w:rFonts w:ascii="Times New Roman" w:eastAsia="Times New Roman" w:hAnsi="Times New Roman" w:cs="Times New Roman"/>
          <w:noProof/>
          <w:color w:val="auto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-2540</wp:posOffset>
                </wp:positionV>
                <wp:extent cx="228600" cy="0"/>
                <wp:effectExtent l="7620" t="6985" r="11430" b="1206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64D1F3" id="Прямая соединительная линия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2pt" to="19.3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"/>
            </w:pict>
          </mc:Fallback>
        </mc:AlternateContent>
      </w:r>
      <w:r w:rsidRPr="00C774DC">
        <w:rPr>
          <w:rFonts w:ascii="Times New Roman" w:eastAsia="Times New Roman" w:hAnsi="Times New Roman" w:cs="Times New Roman"/>
          <w:noProof/>
          <w:color w:val="auto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-2540</wp:posOffset>
                </wp:positionV>
                <wp:extent cx="0" cy="114300"/>
                <wp:effectExtent l="7620" t="6985" r="11430" b="1206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B2B34" id="Прямая соединительная линия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2pt" to="1.3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"/>
            </w:pict>
          </mc:Fallback>
        </mc:AlternateContent>
      </w:r>
      <w:r w:rsidRPr="00C774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</w:t>
      </w:r>
    </w:p>
    <w:p w:rsidR="00CE7BAA" w:rsidRPr="008F3EE6" w:rsidRDefault="00126FE5" w:rsidP="007B347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_GoBack"/>
      <w:r w:rsidRPr="008F3EE6">
        <w:rPr>
          <w:rFonts w:ascii="Times New Roman" w:hAnsi="Times New Roman" w:cs="Times New Roman"/>
          <w:sz w:val="28"/>
          <w:szCs w:val="28"/>
        </w:rPr>
        <w:t>О</w:t>
      </w:r>
      <w:r w:rsidR="00EB2279" w:rsidRPr="008F3EE6">
        <w:rPr>
          <w:rFonts w:ascii="Times New Roman" w:hAnsi="Times New Roman" w:cs="Times New Roman"/>
          <w:sz w:val="28"/>
          <w:szCs w:val="28"/>
        </w:rPr>
        <w:t xml:space="preserve">б утверждении положения о проведении </w:t>
      </w:r>
    </w:p>
    <w:p w:rsidR="00447D08" w:rsidRPr="008F3EE6" w:rsidRDefault="00447D08" w:rsidP="007B3475">
      <w:pPr>
        <w:pStyle w:val="1"/>
        <w:ind w:firstLine="0"/>
        <w:jc w:val="both"/>
        <w:rPr>
          <w:sz w:val="28"/>
          <w:szCs w:val="28"/>
        </w:rPr>
      </w:pPr>
      <w:r w:rsidRPr="008F3EE6">
        <w:rPr>
          <w:sz w:val="28"/>
          <w:szCs w:val="28"/>
        </w:rPr>
        <w:t xml:space="preserve">муниципальной </w:t>
      </w:r>
      <w:r w:rsidR="00971919" w:rsidRPr="008F3EE6">
        <w:rPr>
          <w:sz w:val="28"/>
          <w:szCs w:val="28"/>
        </w:rPr>
        <w:t xml:space="preserve">выставки-конкурса </w:t>
      </w:r>
    </w:p>
    <w:p w:rsidR="00EB2279" w:rsidRDefault="00971919" w:rsidP="00C774DC">
      <w:pPr>
        <w:pStyle w:val="1"/>
        <w:ind w:firstLine="0"/>
        <w:jc w:val="both"/>
        <w:rPr>
          <w:sz w:val="28"/>
          <w:szCs w:val="28"/>
        </w:rPr>
      </w:pPr>
      <w:r w:rsidRPr="008F3EE6">
        <w:rPr>
          <w:sz w:val="28"/>
          <w:szCs w:val="28"/>
        </w:rPr>
        <w:t>«Урожай-202</w:t>
      </w:r>
      <w:r w:rsidR="00867811">
        <w:rPr>
          <w:sz w:val="28"/>
          <w:szCs w:val="28"/>
        </w:rPr>
        <w:t>6</w:t>
      </w:r>
      <w:r w:rsidR="00EB2279" w:rsidRPr="008F3EE6">
        <w:rPr>
          <w:sz w:val="28"/>
          <w:szCs w:val="28"/>
        </w:rPr>
        <w:t>»</w:t>
      </w:r>
    </w:p>
    <w:p w:rsidR="00C774DC" w:rsidRPr="008F3EE6" w:rsidRDefault="00C774DC" w:rsidP="00C774DC">
      <w:pPr>
        <w:pStyle w:val="1"/>
        <w:ind w:firstLine="0"/>
        <w:jc w:val="both"/>
        <w:rPr>
          <w:sz w:val="28"/>
          <w:szCs w:val="28"/>
        </w:rPr>
      </w:pPr>
    </w:p>
    <w:bookmarkEnd w:id="0"/>
    <w:p w:rsidR="00EB2279" w:rsidRPr="008F3EE6" w:rsidRDefault="00A86E51" w:rsidP="00EB2279">
      <w:pPr>
        <w:pStyle w:val="1"/>
        <w:ind w:firstLine="0"/>
        <w:rPr>
          <w:sz w:val="28"/>
          <w:szCs w:val="28"/>
        </w:rPr>
      </w:pPr>
      <w:r w:rsidRPr="008F3EE6">
        <w:rPr>
          <w:sz w:val="28"/>
          <w:szCs w:val="28"/>
        </w:rPr>
        <w:t xml:space="preserve">       </w:t>
      </w:r>
      <w:r w:rsidR="00D36742" w:rsidRPr="008F3EE6">
        <w:rPr>
          <w:sz w:val="28"/>
          <w:szCs w:val="28"/>
        </w:rPr>
        <w:t>Администрация</w:t>
      </w:r>
      <w:r w:rsidR="00C774DC">
        <w:rPr>
          <w:sz w:val="28"/>
          <w:szCs w:val="28"/>
        </w:rPr>
        <w:t xml:space="preserve"> </w:t>
      </w:r>
      <w:proofErr w:type="spellStart"/>
      <w:r w:rsidR="00C774DC">
        <w:rPr>
          <w:sz w:val="28"/>
          <w:szCs w:val="28"/>
        </w:rPr>
        <w:t>Кичменгско</w:t>
      </w:r>
      <w:proofErr w:type="spellEnd"/>
      <w:r w:rsidR="00C774DC">
        <w:rPr>
          <w:sz w:val="28"/>
          <w:szCs w:val="28"/>
        </w:rPr>
        <w:t>-Городецкого муниципального</w:t>
      </w:r>
      <w:r w:rsidR="00D36742" w:rsidRPr="008F3EE6">
        <w:rPr>
          <w:sz w:val="28"/>
          <w:szCs w:val="28"/>
        </w:rPr>
        <w:t xml:space="preserve"> округа</w:t>
      </w:r>
      <w:r w:rsidR="00EB2279" w:rsidRPr="008F3EE6">
        <w:rPr>
          <w:sz w:val="28"/>
          <w:szCs w:val="28"/>
        </w:rPr>
        <w:t xml:space="preserve"> </w:t>
      </w:r>
      <w:r w:rsidR="00EB2279" w:rsidRPr="008F3EE6">
        <w:rPr>
          <w:b/>
          <w:sz w:val="28"/>
          <w:szCs w:val="28"/>
        </w:rPr>
        <w:t>ПОСТАНОВЛЯЕТ:</w:t>
      </w:r>
    </w:p>
    <w:p w:rsidR="00D5179D" w:rsidRPr="008F3EE6" w:rsidRDefault="00D5179D" w:rsidP="00EB2279">
      <w:pPr>
        <w:pStyle w:val="1"/>
        <w:ind w:firstLine="0"/>
        <w:rPr>
          <w:sz w:val="28"/>
          <w:szCs w:val="28"/>
        </w:rPr>
      </w:pPr>
    </w:p>
    <w:p w:rsidR="00D5179D" w:rsidRPr="008F3EE6" w:rsidRDefault="00D5179D" w:rsidP="00EB2279">
      <w:pPr>
        <w:pStyle w:val="1"/>
        <w:ind w:firstLine="0"/>
        <w:rPr>
          <w:sz w:val="28"/>
          <w:szCs w:val="28"/>
        </w:rPr>
      </w:pPr>
    </w:p>
    <w:p w:rsidR="00753D9B" w:rsidRPr="008F3EE6" w:rsidRDefault="00BB345A" w:rsidP="00C774DC">
      <w:pPr>
        <w:pStyle w:val="1"/>
        <w:ind w:firstLine="708"/>
        <w:jc w:val="both"/>
        <w:rPr>
          <w:sz w:val="28"/>
          <w:szCs w:val="28"/>
        </w:rPr>
      </w:pPr>
      <w:r w:rsidRPr="008F3EE6">
        <w:rPr>
          <w:sz w:val="28"/>
          <w:szCs w:val="28"/>
        </w:rPr>
        <w:t xml:space="preserve">1. </w:t>
      </w:r>
      <w:r w:rsidR="00EB2279" w:rsidRPr="008F3EE6">
        <w:rPr>
          <w:sz w:val="28"/>
          <w:szCs w:val="28"/>
        </w:rPr>
        <w:t>Утвердить</w:t>
      </w:r>
      <w:r w:rsidR="001A0861" w:rsidRPr="008F3EE6">
        <w:rPr>
          <w:sz w:val="28"/>
          <w:szCs w:val="28"/>
        </w:rPr>
        <w:t xml:space="preserve"> положение о проведении</w:t>
      </w:r>
      <w:r w:rsidR="00EB2279" w:rsidRPr="008F3EE6">
        <w:rPr>
          <w:sz w:val="28"/>
          <w:szCs w:val="28"/>
        </w:rPr>
        <w:t xml:space="preserve"> </w:t>
      </w:r>
      <w:r w:rsidR="00F768BC" w:rsidRPr="008F3EE6">
        <w:rPr>
          <w:sz w:val="28"/>
          <w:szCs w:val="28"/>
        </w:rPr>
        <w:t xml:space="preserve">муниципальной </w:t>
      </w:r>
      <w:r w:rsidR="00971919" w:rsidRPr="008F3EE6">
        <w:rPr>
          <w:sz w:val="28"/>
          <w:szCs w:val="28"/>
        </w:rPr>
        <w:t>выставки-конкурса «Урожай-202</w:t>
      </w:r>
      <w:r w:rsidR="00551465">
        <w:rPr>
          <w:sz w:val="28"/>
          <w:szCs w:val="28"/>
        </w:rPr>
        <w:t>6</w:t>
      </w:r>
      <w:r w:rsidR="001A0861" w:rsidRPr="008F3EE6">
        <w:rPr>
          <w:sz w:val="28"/>
          <w:szCs w:val="28"/>
        </w:rPr>
        <w:t xml:space="preserve">» </w:t>
      </w:r>
      <w:r w:rsidR="00DB3697" w:rsidRPr="008F3EE6">
        <w:rPr>
          <w:sz w:val="28"/>
          <w:szCs w:val="28"/>
        </w:rPr>
        <w:t>согласно приложению к настоящему постановлению.</w:t>
      </w:r>
    </w:p>
    <w:p w:rsidR="00EB2279" w:rsidRPr="008F3EE6" w:rsidRDefault="00DB3697" w:rsidP="00C774DC">
      <w:pPr>
        <w:pStyle w:val="1"/>
        <w:ind w:firstLine="708"/>
        <w:jc w:val="both"/>
        <w:rPr>
          <w:sz w:val="28"/>
          <w:szCs w:val="28"/>
        </w:rPr>
      </w:pPr>
      <w:r w:rsidRPr="008F3EE6">
        <w:rPr>
          <w:sz w:val="28"/>
          <w:szCs w:val="28"/>
        </w:rPr>
        <w:t>2</w:t>
      </w:r>
      <w:r w:rsidR="00753D9B" w:rsidRPr="008F3EE6">
        <w:rPr>
          <w:sz w:val="28"/>
          <w:szCs w:val="28"/>
        </w:rPr>
        <w:t>.</w:t>
      </w:r>
      <w:r w:rsidR="00EB2279" w:rsidRPr="008F3EE6">
        <w:rPr>
          <w:sz w:val="28"/>
          <w:szCs w:val="28"/>
        </w:rPr>
        <w:t xml:space="preserve"> Настоящее постановление </w:t>
      </w:r>
      <w:r w:rsidRPr="008F3EE6">
        <w:rPr>
          <w:sz w:val="28"/>
          <w:szCs w:val="28"/>
        </w:rPr>
        <w:t xml:space="preserve">вступает в силу со дня принятия </w:t>
      </w:r>
      <w:r w:rsidR="00D63C15" w:rsidRPr="008F3EE6">
        <w:rPr>
          <w:sz w:val="28"/>
          <w:szCs w:val="28"/>
        </w:rPr>
        <w:t>и подлежит размещению</w:t>
      </w:r>
      <w:r w:rsidRPr="008F3EE6">
        <w:rPr>
          <w:sz w:val="28"/>
          <w:szCs w:val="28"/>
        </w:rPr>
        <w:t xml:space="preserve"> </w:t>
      </w:r>
      <w:r w:rsidR="00EB2279" w:rsidRPr="008F3EE6">
        <w:rPr>
          <w:sz w:val="28"/>
          <w:szCs w:val="28"/>
        </w:rPr>
        <w:t>на официальном сай</w:t>
      </w:r>
      <w:r w:rsidR="00EF27AB" w:rsidRPr="008F3EE6">
        <w:rPr>
          <w:sz w:val="28"/>
          <w:szCs w:val="28"/>
        </w:rPr>
        <w:t xml:space="preserve">те Кичменгско-Городецкого </w:t>
      </w:r>
      <w:r w:rsidRPr="008F3EE6">
        <w:rPr>
          <w:sz w:val="28"/>
          <w:szCs w:val="28"/>
        </w:rPr>
        <w:t xml:space="preserve">муниципального </w:t>
      </w:r>
      <w:r w:rsidR="00EF27AB" w:rsidRPr="008F3EE6">
        <w:rPr>
          <w:sz w:val="28"/>
          <w:szCs w:val="28"/>
        </w:rPr>
        <w:t>округа</w:t>
      </w:r>
      <w:r w:rsidR="00EB2279" w:rsidRPr="008F3EE6">
        <w:rPr>
          <w:sz w:val="28"/>
          <w:szCs w:val="28"/>
        </w:rPr>
        <w:t xml:space="preserve"> в информационно-телекоммуникационной сети </w:t>
      </w:r>
      <w:r w:rsidRPr="008F3EE6">
        <w:rPr>
          <w:sz w:val="28"/>
          <w:szCs w:val="28"/>
        </w:rPr>
        <w:t>«</w:t>
      </w:r>
      <w:r w:rsidR="00EB2279" w:rsidRPr="008F3EE6">
        <w:rPr>
          <w:sz w:val="28"/>
          <w:szCs w:val="28"/>
        </w:rPr>
        <w:t>Интернет</w:t>
      </w:r>
      <w:r w:rsidRPr="008F3EE6">
        <w:rPr>
          <w:sz w:val="28"/>
          <w:szCs w:val="28"/>
        </w:rPr>
        <w:t>»</w:t>
      </w:r>
      <w:r w:rsidR="00EB2279" w:rsidRPr="008F3EE6">
        <w:rPr>
          <w:sz w:val="28"/>
          <w:szCs w:val="28"/>
        </w:rPr>
        <w:t>.</w:t>
      </w:r>
    </w:p>
    <w:p w:rsidR="00EB2279" w:rsidRPr="008F3EE6" w:rsidRDefault="00EB2279" w:rsidP="00EB2279">
      <w:pPr>
        <w:pStyle w:val="1"/>
        <w:ind w:firstLine="0"/>
        <w:rPr>
          <w:sz w:val="28"/>
          <w:szCs w:val="28"/>
        </w:rPr>
      </w:pPr>
    </w:p>
    <w:p w:rsidR="00EB2279" w:rsidRPr="008F3EE6" w:rsidRDefault="00EB2279" w:rsidP="00EB2279">
      <w:pPr>
        <w:pStyle w:val="1"/>
        <w:ind w:firstLine="0"/>
        <w:rPr>
          <w:sz w:val="28"/>
          <w:szCs w:val="28"/>
        </w:rPr>
      </w:pPr>
    </w:p>
    <w:p w:rsidR="00EB2279" w:rsidRPr="008F3EE6" w:rsidRDefault="00EB2279" w:rsidP="00EB2279">
      <w:pPr>
        <w:pStyle w:val="1"/>
        <w:ind w:firstLine="0"/>
        <w:rPr>
          <w:sz w:val="28"/>
          <w:szCs w:val="28"/>
        </w:rPr>
      </w:pPr>
    </w:p>
    <w:p w:rsidR="00C774DC" w:rsidRPr="00C774DC" w:rsidRDefault="00C774DC" w:rsidP="00C774DC">
      <w:pPr>
        <w:ind w:right="-284"/>
        <w:jc w:val="both"/>
        <w:rPr>
          <w:rFonts w:ascii="Times New Roman" w:eastAsia="Times New Roman" w:hAnsi="Times New Roman" w:cs="Times New Roman"/>
          <w:color w:val="auto"/>
          <w:sz w:val="28"/>
          <w:szCs w:val="26"/>
          <w:lang w:bidi="ar-SA"/>
        </w:rPr>
      </w:pPr>
      <w:r w:rsidRPr="00C774DC">
        <w:rPr>
          <w:rFonts w:ascii="Times New Roman" w:hAnsi="Times New Roman" w:cs="Times New Roman"/>
          <w:sz w:val="28"/>
          <w:szCs w:val="26"/>
        </w:rPr>
        <w:t>Первый заместитель главы</w:t>
      </w:r>
    </w:p>
    <w:p w:rsidR="00C774DC" w:rsidRPr="00C774DC" w:rsidRDefault="00C774DC" w:rsidP="00C774DC">
      <w:pPr>
        <w:ind w:right="-284"/>
        <w:jc w:val="both"/>
        <w:rPr>
          <w:rFonts w:ascii="Times New Roman" w:hAnsi="Times New Roman" w:cs="Times New Roman"/>
          <w:sz w:val="28"/>
          <w:szCs w:val="26"/>
        </w:rPr>
      </w:pPr>
      <w:proofErr w:type="spellStart"/>
      <w:r w:rsidRPr="00C774DC">
        <w:rPr>
          <w:rFonts w:ascii="Times New Roman" w:hAnsi="Times New Roman" w:cs="Times New Roman"/>
          <w:sz w:val="28"/>
          <w:szCs w:val="26"/>
        </w:rPr>
        <w:t>Кичменгско</w:t>
      </w:r>
      <w:proofErr w:type="spellEnd"/>
      <w:r w:rsidRPr="00C774DC">
        <w:rPr>
          <w:rFonts w:ascii="Times New Roman" w:hAnsi="Times New Roman" w:cs="Times New Roman"/>
          <w:sz w:val="28"/>
          <w:szCs w:val="26"/>
        </w:rPr>
        <w:t>-Городецкого</w:t>
      </w:r>
    </w:p>
    <w:p w:rsidR="00C774DC" w:rsidRPr="00C774DC" w:rsidRDefault="00C774DC" w:rsidP="00C774DC">
      <w:pPr>
        <w:ind w:right="-284"/>
        <w:rPr>
          <w:rFonts w:ascii="Times New Roman" w:hAnsi="Times New Roman" w:cs="Times New Roman"/>
          <w:sz w:val="28"/>
          <w:szCs w:val="26"/>
        </w:rPr>
      </w:pPr>
      <w:r w:rsidRPr="00C774DC">
        <w:rPr>
          <w:rFonts w:ascii="Times New Roman" w:hAnsi="Times New Roman" w:cs="Times New Roman"/>
          <w:sz w:val="28"/>
          <w:szCs w:val="26"/>
        </w:rPr>
        <w:t>муниципального округа                                                                  О.В. Китаева</w:t>
      </w:r>
    </w:p>
    <w:p w:rsidR="00E17B9A" w:rsidRPr="00C774DC" w:rsidRDefault="00E17B9A" w:rsidP="00013AF0">
      <w:pPr>
        <w:pStyle w:val="a7"/>
        <w:jc w:val="right"/>
        <w:rPr>
          <w:sz w:val="28"/>
          <w:szCs w:val="28"/>
        </w:rPr>
      </w:pPr>
    </w:p>
    <w:p w:rsidR="00E17B9A" w:rsidRPr="008F3EE6" w:rsidRDefault="00E17B9A" w:rsidP="00013AF0">
      <w:pPr>
        <w:pStyle w:val="a7"/>
        <w:jc w:val="right"/>
        <w:rPr>
          <w:sz w:val="28"/>
          <w:szCs w:val="28"/>
        </w:rPr>
      </w:pPr>
    </w:p>
    <w:p w:rsidR="00E17B9A" w:rsidRPr="008F3EE6" w:rsidRDefault="00E17B9A" w:rsidP="00013AF0">
      <w:pPr>
        <w:pStyle w:val="a7"/>
        <w:jc w:val="right"/>
        <w:rPr>
          <w:sz w:val="28"/>
          <w:szCs w:val="28"/>
        </w:rPr>
      </w:pPr>
    </w:p>
    <w:p w:rsidR="00813896" w:rsidRPr="008F3EE6" w:rsidRDefault="00813896" w:rsidP="00013AF0">
      <w:pPr>
        <w:pStyle w:val="a7"/>
        <w:jc w:val="right"/>
        <w:rPr>
          <w:sz w:val="28"/>
          <w:szCs w:val="28"/>
        </w:rPr>
      </w:pPr>
    </w:p>
    <w:p w:rsidR="00E17B9A" w:rsidRPr="008F3EE6" w:rsidRDefault="00E17B9A" w:rsidP="00013AF0">
      <w:pPr>
        <w:pStyle w:val="a7"/>
        <w:jc w:val="right"/>
        <w:rPr>
          <w:sz w:val="28"/>
          <w:szCs w:val="28"/>
        </w:rPr>
      </w:pPr>
    </w:p>
    <w:p w:rsidR="00E17B9A" w:rsidRPr="008F3EE6" w:rsidRDefault="00E17B9A" w:rsidP="00013AF0">
      <w:pPr>
        <w:pStyle w:val="a7"/>
        <w:jc w:val="right"/>
        <w:rPr>
          <w:sz w:val="28"/>
          <w:szCs w:val="28"/>
        </w:rPr>
      </w:pPr>
    </w:p>
    <w:p w:rsidR="00CC08CB" w:rsidRPr="008F3EE6" w:rsidRDefault="00CC08CB" w:rsidP="003B7B5E">
      <w:pPr>
        <w:pStyle w:val="a7"/>
        <w:jc w:val="left"/>
        <w:rPr>
          <w:sz w:val="28"/>
          <w:szCs w:val="28"/>
        </w:rPr>
      </w:pPr>
    </w:p>
    <w:p w:rsidR="00CC08CB" w:rsidRPr="008F3EE6" w:rsidRDefault="00CC08CB" w:rsidP="00013AF0">
      <w:pPr>
        <w:pStyle w:val="a7"/>
        <w:jc w:val="right"/>
        <w:rPr>
          <w:sz w:val="28"/>
          <w:szCs w:val="28"/>
        </w:rPr>
      </w:pPr>
    </w:p>
    <w:p w:rsidR="00C774DC" w:rsidRDefault="00C774DC" w:rsidP="00013AF0">
      <w:pPr>
        <w:pStyle w:val="a7"/>
        <w:jc w:val="right"/>
        <w:rPr>
          <w:sz w:val="28"/>
          <w:szCs w:val="28"/>
        </w:rPr>
      </w:pPr>
    </w:p>
    <w:p w:rsidR="008A5B79" w:rsidRPr="008F3EE6" w:rsidRDefault="008A5B79" w:rsidP="00013AF0">
      <w:pPr>
        <w:pStyle w:val="a7"/>
        <w:jc w:val="right"/>
        <w:rPr>
          <w:sz w:val="28"/>
          <w:szCs w:val="28"/>
        </w:rPr>
      </w:pPr>
      <w:r w:rsidRPr="008F3EE6">
        <w:rPr>
          <w:sz w:val="28"/>
          <w:szCs w:val="28"/>
        </w:rPr>
        <w:lastRenderedPageBreak/>
        <w:t xml:space="preserve">Приложение </w:t>
      </w:r>
      <w:r w:rsidR="00F702B5" w:rsidRPr="008F3EE6">
        <w:rPr>
          <w:sz w:val="28"/>
          <w:szCs w:val="28"/>
        </w:rPr>
        <w:t xml:space="preserve">к постановлению </w:t>
      </w:r>
    </w:p>
    <w:p w:rsidR="00880724" w:rsidRPr="008F3EE6" w:rsidRDefault="00880724" w:rsidP="00880724">
      <w:pPr>
        <w:jc w:val="right"/>
        <w:rPr>
          <w:rFonts w:ascii="Times New Roman" w:eastAsia="Courier New" w:hAnsi="Times New Roman" w:cs="Times New Roman"/>
          <w:sz w:val="28"/>
          <w:szCs w:val="28"/>
        </w:rPr>
      </w:pPr>
    </w:p>
    <w:p w:rsidR="00880724" w:rsidRPr="008F3EE6" w:rsidRDefault="00880724" w:rsidP="00CD47ED">
      <w:pPr>
        <w:pStyle w:val="1"/>
        <w:ind w:firstLine="0"/>
        <w:jc w:val="both"/>
        <w:rPr>
          <w:b/>
          <w:bCs/>
          <w:sz w:val="28"/>
          <w:szCs w:val="28"/>
        </w:rPr>
      </w:pPr>
    </w:p>
    <w:p w:rsidR="00551465" w:rsidRPr="00551465" w:rsidRDefault="00551465" w:rsidP="00551465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107"/>
      <w:bookmarkEnd w:id="1"/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Положение</w:t>
      </w:r>
    </w:p>
    <w:p w:rsidR="00551465" w:rsidRPr="00551465" w:rsidRDefault="00551465" w:rsidP="00551465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 проведении муниципальной выставки - конкурса</w:t>
      </w:r>
    </w:p>
    <w:p w:rsidR="00551465" w:rsidRPr="00551465" w:rsidRDefault="00551465" w:rsidP="00551465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«Урожай-2026»</w:t>
      </w:r>
    </w:p>
    <w:p w:rsidR="00551465" w:rsidRPr="00551465" w:rsidRDefault="00551465" w:rsidP="00551465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51465" w:rsidRPr="00551465" w:rsidRDefault="00551465" w:rsidP="00551465">
      <w:pPr>
        <w:keepNext/>
        <w:keepLines/>
        <w:numPr>
          <w:ilvl w:val="0"/>
          <w:numId w:val="11"/>
        </w:numPr>
        <w:tabs>
          <w:tab w:val="left" w:pos="922"/>
        </w:tabs>
        <w:spacing w:after="32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2" w:name="bookmark0"/>
      <w:bookmarkStart w:id="3" w:name="bookmark1"/>
      <w:bookmarkStart w:id="4" w:name="bookmark3"/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Общие положения</w:t>
      </w:r>
      <w:bookmarkEnd w:id="2"/>
      <w:bookmarkEnd w:id="3"/>
      <w:bookmarkEnd w:id="4"/>
    </w:p>
    <w:p w:rsidR="00551465" w:rsidRPr="00551465" w:rsidRDefault="00551465" w:rsidP="00551465">
      <w:pPr>
        <w:numPr>
          <w:ilvl w:val="0"/>
          <w:numId w:val="12"/>
        </w:numPr>
        <w:tabs>
          <w:tab w:val="left" w:pos="1365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5" w:name="bookmark4"/>
      <w:bookmarkEnd w:id="5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Муниципальная выставка - конкурс «Урожай - 2026» (далее – выставка</w:t>
      </w:r>
      <w:bookmarkStart w:id="6" w:name="bookmark5"/>
      <w:bookmarkEnd w:id="6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-конкурс) проводится в целях развития творческой инициативы обучающихся и педагогов школ, учреждений дополнительного образования, детских садов.</w:t>
      </w:r>
    </w:p>
    <w:p w:rsidR="00551465" w:rsidRPr="00551465" w:rsidRDefault="00551465" w:rsidP="00551465">
      <w:pPr>
        <w:numPr>
          <w:ilvl w:val="0"/>
          <w:numId w:val="12"/>
        </w:numPr>
        <w:tabs>
          <w:tab w:val="left" w:pos="982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Организаторы выставки-конкурса: администрация 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Городецкого муниципального округа, МБОУ ДО «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Городецкий центр дополнительного образования».</w:t>
      </w:r>
    </w:p>
    <w:p w:rsidR="00551465" w:rsidRPr="00551465" w:rsidRDefault="00551465" w:rsidP="00551465">
      <w:pPr>
        <w:numPr>
          <w:ilvl w:val="0"/>
          <w:numId w:val="12"/>
        </w:numPr>
        <w:tabs>
          <w:tab w:val="left" w:pos="1280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7" w:name="bookmark6"/>
      <w:bookmarkEnd w:id="7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Цель муниципальной выставки - конкурса:</w:t>
      </w:r>
    </w:p>
    <w:p w:rsidR="00551465" w:rsidRPr="00551465" w:rsidRDefault="00551465" w:rsidP="00551465">
      <w:pPr>
        <w:numPr>
          <w:ilvl w:val="0"/>
          <w:numId w:val="3"/>
        </w:numPr>
        <w:tabs>
          <w:tab w:val="left" w:pos="982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8" w:name="bookmark7"/>
      <w:bookmarkEnd w:id="8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демонстрация достижений исследовательской, опытнической работы в области растениеводства и цветоводства, которых добились учащиеся образовательных организаций округа</w:t>
      </w:r>
      <w:bookmarkStart w:id="9" w:name="bookmark8"/>
      <w:bookmarkStart w:id="10" w:name="bookmark9"/>
      <w:bookmarkEnd w:id="9"/>
      <w:bookmarkEnd w:id="10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551465" w:rsidRPr="00551465" w:rsidRDefault="00551465" w:rsidP="00551465">
      <w:pPr>
        <w:numPr>
          <w:ilvl w:val="0"/>
          <w:numId w:val="12"/>
        </w:numPr>
        <w:tabs>
          <w:tab w:val="left" w:pos="1280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11" w:name="bookmark11"/>
      <w:bookmarkEnd w:id="11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Задачи муниципальной выставки-конкурса:</w:t>
      </w:r>
    </w:p>
    <w:p w:rsidR="00551465" w:rsidRPr="00551465" w:rsidRDefault="00551465" w:rsidP="00551465">
      <w:pPr>
        <w:numPr>
          <w:ilvl w:val="0"/>
          <w:numId w:val="4"/>
        </w:numPr>
        <w:tabs>
          <w:tab w:val="left" w:pos="1365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12" w:name="bookmark12"/>
      <w:bookmarkEnd w:id="12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выявление и поддержка обучающихся, проявляющих интерес к исследованиям, опытнической работе и практической деятельности по выращиванию экологически чистых культурных и декоративных растений;</w:t>
      </w:r>
    </w:p>
    <w:p w:rsidR="00551465" w:rsidRPr="00551465" w:rsidRDefault="00551465" w:rsidP="00551465">
      <w:pPr>
        <w:numPr>
          <w:ilvl w:val="0"/>
          <w:numId w:val="4"/>
        </w:numPr>
        <w:tabs>
          <w:tab w:val="left" w:pos="1365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13" w:name="bookmark13"/>
      <w:bookmarkEnd w:id="13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формирование у детей и подростков школьного возраста активной жизненной позиции посредством привлечения их к практической деятельности по озеленению и благоустройству пришкольной территории;</w:t>
      </w:r>
    </w:p>
    <w:p w:rsidR="00551465" w:rsidRPr="00551465" w:rsidRDefault="00551465" w:rsidP="00551465">
      <w:pPr>
        <w:numPr>
          <w:ilvl w:val="0"/>
          <w:numId w:val="4"/>
        </w:numPr>
        <w:tabs>
          <w:tab w:val="left" w:pos="1365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14" w:name="bookmark14"/>
      <w:bookmarkEnd w:id="14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создание атмосферы содружества, сотворчества, сотрудничества учащихся, педагогов и родителей;</w:t>
      </w:r>
    </w:p>
    <w:p w:rsidR="00551465" w:rsidRPr="00551465" w:rsidRDefault="00551465" w:rsidP="00551465">
      <w:pPr>
        <w:numPr>
          <w:ilvl w:val="0"/>
          <w:numId w:val="4"/>
        </w:numPr>
        <w:tabs>
          <w:tab w:val="left" w:pos="1365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15" w:name="bookmark15"/>
      <w:bookmarkEnd w:id="15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развитие интереса учащихся к прикладному творчеству;</w:t>
      </w:r>
    </w:p>
    <w:p w:rsidR="00551465" w:rsidRPr="00551465" w:rsidRDefault="00551465" w:rsidP="00551465">
      <w:pPr>
        <w:numPr>
          <w:ilvl w:val="0"/>
          <w:numId w:val="4"/>
        </w:numPr>
        <w:tabs>
          <w:tab w:val="left" w:pos="1365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16" w:name="bookmark16"/>
      <w:bookmarkEnd w:id="16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поиск и поощрение одаренных детей;</w:t>
      </w:r>
    </w:p>
    <w:p w:rsidR="00551465" w:rsidRPr="00551465" w:rsidRDefault="00551465" w:rsidP="00551465">
      <w:pPr>
        <w:numPr>
          <w:ilvl w:val="0"/>
          <w:numId w:val="4"/>
        </w:numPr>
        <w:tabs>
          <w:tab w:val="left" w:pos="1365"/>
        </w:tabs>
        <w:spacing w:after="32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17" w:name="bookmark17"/>
      <w:bookmarkEnd w:id="17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стимуляция творческой активности обучающихся и педагогов.</w:t>
      </w:r>
    </w:p>
    <w:p w:rsidR="00551465" w:rsidRPr="00551465" w:rsidRDefault="00551465" w:rsidP="00551465">
      <w:pPr>
        <w:keepNext/>
        <w:keepLines/>
        <w:numPr>
          <w:ilvl w:val="0"/>
          <w:numId w:val="11"/>
        </w:numPr>
        <w:tabs>
          <w:tab w:val="left" w:pos="720"/>
        </w:tabs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8" w:name="bookmark20"/>
      <w:bookmarkStart w:id="19" w:name="bookmark18"/>
      <w:bookmarkStart w:id="20" w:name="bookmark19"/>
      <w:bookmarkStart w:id="21" w:name="bookmark21"/>
      <w:bookmarkEnd w:id="18"/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Организация и проведение выставки - конкурса</w:t>
      </w:r>
      <w:bookmarkEnd w:id="19"/>
      <w:bookmarkEnd w:id="20"/>
      <w:bookmarkEnd w:id="21"/>
    </w:p>
    <w:p w:rsidR="00551465" w:rsidRPr="00551465" w:rsidRDefault="00551465" w:rsidP="00551465">
      <w:pPr>
        <w:numPr>
          <w:ilvl w:val="0"/>
          <w:numId w:val="13"/>
        </w:numPr>
        <w:tabs>
          <w:tab w:val="left" w:pos="1294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2" w:name="bookmark22"/>
      <w:bookmarkEnd w:id="22"/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Финансирование выставки - конкурса проводится за счет средств </w:t>
      </w:r>
    </w:p>
    <w:p w:rsidR="00551465" w:rsidRPr="00551465" w:rsidRDefault="00551465" w:rsidP="00551465">
      <w:pPr>
        <w:tabs>
          <w:tab w:val="left" w:pos="1294"/>
        </w:tabs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51465" w:rsidRPr="00551465" w:rsidRDefault="00551465" w:rsidP="00551465">
      <w:pPr>
        <w:tabs>
          <w:tab w:val="left" w:pos="1294"/>
        </w:tabs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бюджета в рамках программы «Охрана окружающей среды и рациональное</w:t>
      </w:r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природопользование</w:t>
      </w:r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</w:t>
      </w:r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-Городецком муниципальном округе».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2.2</w:t>
      </w:r>
      <w:r w:rsidR="0086781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Участниками выставки - конкурса могут быть воспитанники детских садов, обучающиеся 1-11 классов и педагоги общеобразовательных организаций, коллективы детских объединений образовательных организаций, обучающиеся учреждений дополнительного образования.</w:t>
      </w:r>
    </w:p>
    <w:p w:rsidR="00551465" w:rsidRPr="00551465" w:rsidRDefault="00551465" w:rsidP="00551465">
      <w:pPr>
        <w:numPr>
          <w:ilvl w:val="0"/>
          <w:numId w:val="14"/>
        </w:numPr>
        <w:tabs>
          <w:tab w:val="left" w:pos="1342"/>
        </w:tabs>
        <w:spacing w:line="252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23" w:name="bookmark23"/>
      <w:bookmarkStart w:id="24" w:name="bookmark27"/>
      <w:bookmarkEnd w:id="23"/>
      <w:bookmarkEnd w:id="24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Место проведения: МБОУ ДО «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Городецкий центр дополнительного образования» (с. 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Кичменгский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Городок, ул. Комсомольская, </w:t>
      </w: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д.9).</w:t>
      </w:r>
    </w:p>
    <w:p w:rsidR="0044376B" w:rsidRPr="003C6511" w:rsidRDefault="0044376B" w:rsidP="0044376B">
      <w:pPr>
        <w:pStyle w:val="1"/>
        <w:numPr>
          <w:ilvl w:val="0"/>
          <w:numId w:val="14"/>
        </w:numPr>
        <w:tabs>
          <w:tab w:val="left" w:pos="1342"/>
        </w:tabs>
        <w:spacing w:line="240" w:lineRule="auto"/>
        <w:ind w:firstLine="720"/>
        <w:jc w:val="both"/>
      </w:pPr>
      <w:bookmarkStart w:id="25" w:name="bookmark28"/>
      <w:bookmarkEnd w:id="25"/>
      <w:r w:rsidRPr="003C6511">
        <w:t>Сроки проведения выставки - конкурса:</w:t>
      </w:r>
    </w:p>
    <w:p w:rsidR="0044376B" w:rsidRDefault="0044376B" w:rsidP="0044376B">
      <w:pPr>
        <w:pStyle w:val="1"/>
        <w:ind w:firstLine="720"/>
        <w:jc w:val="both"/>
        <w:rPr>
          <w:color w:val="000000" w:themeColor="text1"/>
        </w:rPr>
      </w:pPr>
      <w:r w:rsidRPr="008D482D">
        <w:rPr>
          <w:b/>
          <w:bCs/>
          <w:color w:val="000000" w:themeColor="text1"/>
        </w:rPr>
        <w:t>Все материалы сопровождаются заявкой (Приложение 1)</w:t>
      </w:r>
      <w:r>
        <w:rPr>
          <w:b/>
          <w:bCs/>
          <w:color w:val="000000" w:themeColor="text1"/>
        </w:rPr>
        <w:t xml:space="preserve"> и согласием на обработку персональных данных (Приложение 2,3).</w:t>
      </w:r>
    </w:p>
    <w:p w:rsidR="0044376B" w:rsidRDefault="0044376B" w:rsidP="0044376B">
      <w:pPr>
        <w:pStyle w:val="af0"/>
        <w:shd w:val="clear" w:color="auto" w:fill="FFFFFF"/>
        <w:spacing w:after="192" w:line="276" w:lineRule="auto"/>
        <w:ind w:firstLine="709"/>
        <w:jc w:val="both"/>
        <w:rPr>
          <w:sz w:val="28"/>
          <w:szCs w:val="28"/>
        </w:rPr>
      </w:pPr>
      <w:r w:rsidRPr="00465ACC">
        <w:rPr>
          <w:sz w:val="28"/>
          <w:szCs w:val="28"/>
        </w:rPr>
        <w:t xml:space="preserve">Участники </w:t>
      </w:r>
      <w:r>
        <w:rPr>
          <w:sz w:val="28"/>
          <w:szCs w:val="28"/>
        </w:rPr>
        <w:t>выставки-конкурса</w:t>
      </w:r>
      <w:r w:rsidRPr="00465ACC">
        <w:rPr>
          <w:sz w:val="28"/>
          <w:szCs w:val="28"/>
        </w:rPr>
        <w:t xml:space="preserve"> направляют заявку</w:t>
      </w:r>
      <w:r>
        <w:rPr>
          <w:sz w:val="28"/>
          <w:szCs w:val="28"/>
        </w:rPr>
        <w:t xml:space="preserve"> (Приложение 1) и согласие на обработку персональных данных (Приложение 2,3) </w:t>
      </w:r>
      <w:r w:rsidRPr="00465ACC">
        <w:rPr>
          <w:sz w:val="28"/>
          <w:szCs w:val="28"/>
        </w:rPr>
        <w:t xml:space="preserve">на адрес электронной почты </w:t>
      </w:r>
      <w:hyperlink r:id="rId8" w:history="1">
        <w:r w:rsidRPr="00212DA5">
          <w:rPr>
            <w:rStyle w:val="a9"/>
            <w:sz w:val="28"/>
            <w:szCs w:val="28"/>
            <w:lang w:val="en-US"/>
          </w:rPr>
          <w:t>nata</w:t>
        </w:r>
        <w:r w:rsidRPr="00212DA5">
          <w:rPr>
            <w:rStyle w:val="a9"/>
            <w:sz w:val="28"/>
            <w:szCs w:val="28"/>
          </w:rPr>
          <w:t>.</w:t>
        </w:r>
        <w:r w:rsidRPr="00212DA5">
          <w:rPr>
            <w:rStyle w:val="a9"/>
            <w:sz w:val="28"/>
            <w:szCs w:val="28"/>
            <w:lang w:val="en-US"/>
          </w:rPr>
          <w:t>zherikhina</w:t>
        </w:r>
        <w:r w:rsidRPr="00212DA5">
          <w:rPr>
            <w:rStyle w:val="a9"/>
            <w:sz w:val="28"/>
            <w:szCs w:val="28"/>
          </w:rPr>
          <w:t>.84@</w:t>
        </w:r>
        <w:r w:rsidRPr="00212DA5">
          <w:rPr>
            <w:rStyle w:val="a9"/>
            <w:sz w:val="28"/>
            <w:szCs w:val="28"/>
            <w:lang w:val="en-US"/>
          </w:rPr>
          <w:t>mail</w:t>
        </w:r>
        <w:r w:rsidRPr="00212DA5">
          <w:rPr>
            <w:rStyle w:val="a9"/>
            <w:sz w:val="28"/>
            <w:szCs w:val="28"/>
          </w:rPr>
          <w:t>.</w:t>
        </w:r>
        <w:proofErr w:type="spellStart"/>
        <w:r w:rsidRPr="00212DA5">
          <w:rPr>
            <w:rStyle w:val="a9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до 21 сентября (включительно)</w:t>
      </w:r>
      <w:r w:rsidRPr="00465ACC">
        <w:rPr>
          <w:b/>
          <w:sz w:val="28"/>
          <w:szCs w:val="28"/>
        </w:rPr>
        <w:t>.</w:t>
      </w:r>
      <w:r w:rsidRPr="00465ACC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465ACC">
        <w:rPr>
          <w:sz w:val="28"/>
          <w:szCs w:val="28"/>
        </w:rPr>
        <w:t>онкурсные материалы</w:t>
      </w:r>
      <w:r>
        <w:rPr>
          <w:sz w:val="28"/>
          <w:szCs w:val="28"/>
        </w:rPr>
        <w:t xml:space="preserve"> доставляются по адресу с. </w:t>
      </w:r>
      <w:proofErr w:type="spellStart"/>
      <w:r>
        <w:rPr>
          <w:sz w:val="28"/>
          <w:szCs w:val="28"/>
        </w:rPr>
        <w:t>Кичменгский</w:t>
      </w:r>
      <w:proofErr w:type="spellEnd"/>
      <w:r>
        <w:rPr>
          <w:sz w:val="28"/>
          <w:szCs w:val="28"/>
        </w:rPr>
        <w:t xml:space="preserve"> Городок, ул. Комсомольская, д.9 до</w:t>
      </w:r>
      <w:r>
        <w:rPr>
          <w:b/>
          <w:sz w:val="28"/>
          <w:szCs w:val="28"/>
        </w:rPr>
        <w:t xml:space="preserve"> 21</w:t>
      </w:r>
      <w:r w:rsidRPr="00465AC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 (включительно)</w:t>
      </w:r>
      <w:r w:rsidRPr="00465ACC">
        <w:rPr>
          <w:b/>
          <w:sz w:val="28"/>
          <w:szCs w:val="28"/>
        </w:rPr>
        <w:t>.</w:t>
      </w:r>
    </w:p>
    <w:p w:rsidR="00551465" w:rsidRPr="00551465" w:rsidRDefault="00551465" w:rsidP="00551465">
      <w:pPr>
        <w:widowControl/>
        <w:shd w:val="clear" w:color="auto" w:fill="FFFFFF"/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val="x-none" w:eastAsia="x-none" w:bidi="ar-SA"/>
        </w:rPr>
        <w:t xml:space="preserve">При отправлении вышеуказанного пакета документов, участник даёт </w:t>
      </w:r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x-none" w:eastAsia="x-none" w:bidi="ar-SA"/>
        </w:rPr>
        <w:t xml:space="preserve">СОГЛАСИЕ 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  <w:t xml:space="preserve">участника 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x-none" w:bidi="ar-SA"/>
        </w:rPr>
        <w:t>муниципальной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  <w:t xml:space="preserve"> выставки–конкурса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x-none" w:bidi="ar-SA"/>
        </w:rPr>
        <w:t xml:space="preserve"> 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  <w:t>«Урожай-202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x-none" w:bidi="ar-SA"/>
        </w:rPr>
        <w:t>6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  <w:t>»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x-none" w:bidi="ar-SA"/>
        </w:rPr>
        <w:t xml:space="preserve"> 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  <w:t xml:space="preserve">на обработку персональных данных, фото- и видеосъемку, использование фото-, видеоматериала, конкурсной работы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x-none" w:bidi="ar-SA"/>
        </w:rPr>
        <w:t>выставки-конкурса.</w:t>
      </w:r>
      <w:r w:rsidRPr="00551465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  <w:t xml:space="preserve"> 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Открытие выставки «Урожай - 2026» 23 сентября 2026 года.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Подведение итогов </w:t>
      </w:r>
      <w:r w:rsidRPr="0055146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16 ноября 2026 года. </w:t>
      </w:r>
      <w:bookmarkStart w:id="26" w:name="bookmark29"/>
      <w:bookmarkEnd w:id="26"/>
    </w:p>
    <w:p w:rsidR="00551465" w:rsidRPr="00551465" w:rsidRDefault="00551465" w:rsidP="00551465">
      <w:pPr>
        <w:rPr>
          <w:rFonts w:ascii="Times New Roman" w:hAnsi="Times New Roman" w:cs="Times New Roman"/>
          <w:sz w:val="28"/>
          <w:szCs w:val="36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Информацию об участниках выставки - конкурса необходимо предоставить МБОУ ДО «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Городецким центром дополнительного образования» в отдел экологии и природопользования администрации </w:t>
      </w:r>
      <w:proofErr w:type="spellStart"/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Городецкого муниципального округа на электронный адрес: </w:t>
      </w:r>
      <w:proofErr w:type="spellStart"/>
      <w:r w:rsidRPr="00551465">
        <w:rPr>
          <w:rFonts w:ascii="Times New Roman" w:hAnsi="Times New Roman" w:cs="Times New Roman"/>
          <w:color w:val="0070C0"/>
          <w:sz w:val="28"/>
          <w:szCs w:val="36"/>
          <w:lang w:val="en-US"/>
        </w:rPr>
        <w:t>otdelekolog</w:t>
      </w:r>
      <w:proofErr w:type="spellEnd"/>
      <w:r w:rsidRPr="00551465">
        <w:rPr>
          <w:rFonts w:ascii="Times New Roman" w:hAnsi="Times New Roman" w:cs="Times New Roman"/>
          <w:color w:val="0070C0"/>
          <w:sz w:val="28"/>
          <w:szCs w:val="36"/>
        </w:rPr>
        <w:t>@</w:t>
      </w:r>
      <w:proofErr w:type="spellStart"/>
      <w:r w:rsidRPr="00551465">
        <w:rPr>
          <w:rFonts w:ascii="Times New Roman" w:hAnsi="Times New Roman" w:cs="Times New Roman"/>
          <w:color w:val="0070C0"/>
          <w:sz w:val="28"/>
          <w:szCs w:val="36"/>
          <w:lang w:val="en-US"/>
        </w:rPr>
        <w:t>kgor</w:t>
      </w:r>
      <w:proofErr w:type="spellEnd"/>
      <w:r w:rsidRPr="00551465">
        <w:rPr>
          <w:rFonts w:ascii="Times New Roman" w:hAnsi="Times New Roman" w:cs="Times New Roman"/>
          <w:color w:val="0070C0"/>
          <w:sz w:val="28"/>
          <w:szCs w:val="36"/>
        </w:rPr>
        <w:t>.</w:t>
      </w:r>
      <w:r w:rsidRPr="00551465">
        <w:rPr>
          <w:rFonts w:ascii="Times New Roman" w:hAnsi="Times New Roman" w:cs="Times New Roman"/>
          <w:color w:val="0070C0"/>
          <w:sz w:val="28"/>
          <w:szCs w:val="36"/>
          <w:lang w:val="en-US"/>
        </w:rPr>
        <w:t>gov</w:t>
      </w:r>
      <w:r w:rsidRPr="00551465">
        <w:rPr>
          <w:rFonts w:ascii="Times New Roman" w:hAnsi="Times New Roman" w:cs="Times New Roman"/>
          <w:color w:val="0070C0"/>
          <w:sz w:val="28"/>
          <w:szCs w:val="36"/>
        </w:rPr>
        <w:t>35.</w:t>
      </w:r>
      <w:proofErr w:type="spellStart"/>
      <w:r w:rsidRPr="00551465">
        <w:rPr>
          <w:rFonts w:ascii="Times New Roman" w:hAnsi="Times New Roman" w:cs="Times New Roman"/>
          <w:color w:val="0070C0"/>
          <w:sz w:val="28"/>
          <w:szCs w:val="36"/>
          <w:lang w:val="en-US"/>
        </w:rPr>
        <w:t>ru</w:t>
      </w:r>
      <w:proofErr w:type="spellEnd"/>
      <w:r w:rsidRPr="005514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срок </w:t>
      </w:r>
      <w:r w:rsidRPr="0055146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до 25 сентября 2026 года.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51465" w:rsidRPr="00551465" w:rsidRDefault="00551465" w:rsidP="00551465">
      <w:pPr>
        <w:keepNext/>
        <w:keepLines/>
        <w:numPr>
          <w:ilvl w:val="0"/>
          <w:numId w:val="11"/>
        </w:numPr>
        <w:tabs>
          <w:tab w:val="left" w:pos="574"/>
        </w:tabs>
        <w:spacing w:after="32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27" w:name="bookmark32"/>
      <w:bookmarkStart w:id="28" w:name="bookmark30"/>
      <w:bookmarkStart w:id="29" w:name="bookmark31"/>
      <w:bookmarkStart w:id="30" w:name="bookmark33"/>
      <w:bookmarkEnd w:id="27"/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Содержание выставки - конкурса</w:t>
      </w:r>
      <w:bookmarkEnd w:id="28"/>
      <w:bookmarkEnd w:id="29"/>
      <w:bookmarkEnd w:id="30"/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3.1.</w:t>
      </w: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Муниципальная выставка - конкурс «Урожай - 2026» проводится в четырёх категориях: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дошкольный возраст;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- 1- 4 классы;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- 5-11 классы;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обучающиеся с ОВЗ.</w:t>
      </w:r>
    </w:p>
    <w:p w:rsidR="00551465" w:rsidRPr="00551465" w:rsidRDefault="00551465" w:rsidP="00551465">
      <w:pPr>
        <w:keepNext/>
        <w:keepLines/>
        <w:tabs>
          <w:tab w:val="left" w:pos="1323"/>
        </w:tabs>
        <w:ind w:left="72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31" w:name="bookmark51"/>
      <w:bookmarkStart w:id="32" w:name="bookmark53"/>
      <w:bookmarkStart w:id="33" w:name="bookmark54"/>
      <w:bookmarkStart w:id="34" w:name="bookmark56"/>
      <w:bookmarkEnd w:id="31"/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Номинация «Поделки «Щедрая Осень»</w:t>
      </w:r>
      <w:bookmarkEnd w:id="32"/>
      <w:bookmarkEnd w:id="33"/>
      <w:bookmarkEnd w:id="34"/>
    </w:p>
    <w:p w:rsidR="00551465" w:rsidRPr="00551465" w:rsidRDefault="00551465" w:rsidP="00551465">
      <w:pPr>
        <w:keepNext/>
        <w:keepLines/>
        <w:tabs>
          <w:tab w:val="left" w:pos="1323"/>
        </w:tabs>
        <w:ind w:left="72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551465" w:rsidRPr="00551465" w:rsidRDefault="00551465" w:rsidP="00551465">
      <w:pPr>
        <w:tabs>
          <w:tab w:val="left" w:pos="1968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Принимаются сувениры, объемные композиции, аппликации, отражающие красоту осенней природы. Техника исполнения: шерстяная акварель, 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бисероплетение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бумагопластика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пластилинография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вязание, вышивка, кружевоплетение, пирография, аппликации из соломки, 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тестопластика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, батик, текстиль, композиции, составленные из осенних цветов, овощей, листьев и т.п. Могут быть заявлены как индивидуальные, так и коллективные работы.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Критерии оценки: 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соответствие тематике конкурса.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оригинальность художественного замысла, 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качество исполнения;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разнообразие использования природных материалов;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51465" w:rsidRPr="00551465" w:rsidRDefault="00551465" w:rsidP="00551465">
      <w:pPr>
        <w:keepNext/>
        <w:keepLines/>
        <w:tabs>
          <w:tab w:val="left" w:pos="1323"/>
        </w:tabs>
        <w:ind w:left="72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35" w:name="bookmark59"/>
      <w:bookmarkStart w:id="36" w:name="bookmark57"/>
      <w:bookmarkStart w:id="37" w:name="bookmark58"/>
      <w:bookmarkStart w:id="38" w:name="bookmark60"/>
      <w:bookmarkEnd w:id="35"/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Номинация «Осенние мотивы»</w:t>
      </w:r>
      <w:bookmarkEnd w:id="36"/>
      <w:bookmarkEnd w:id="37"/>
      <w:bookmarkEnd w:id="38"/>
    </w:p>
    <w:p w:rsidR="00551465" w:rsidRPr="00551465" w:rsidRDefault="00551465" w:rsidP="00551465">
      <w:pPr>
        <w:keepNext/>
        <w:keepLines/>
        <w:tabs>
          <w:tab w:val="left" w:pos="1323"/>
        </w:tabs>
        <w:ind w:left="72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551465" w:rsidRPr="00551465" w:rsidRDefault="00551465" w:rsidP="00551465">
      <w:pPr>
        <w:tabs>
          <w:tab w:val="left" w:pos="4008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Принимаются рисунки с изображением осенних пейзажей в формате А4, А3. Техника исполнения: акварель, гуашь, цветные карандаши, фломастеры, графика, компьютерная графика и т.д.).</w:t>
      </w:r>
    </w:p>
    <w:p w:rsidR="00551465" w:rsidRPr="00551465" w:rsidRDefault="00551465" w:rsidP="00551465">
      <w:pPr>
        <w:tabs>
          <w:tab w:val="left" w:pos="4008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Критерии оценки: </w:t>
      </w:r>
      <w:bookmarkStart w:id="39" w:name="bookmark61"/>
      <w:bookmarkEnd w:id="39"/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соответствие тематике конкурса</w:t>
      </w:r>
      <w:bookmarkStart w:id="40" w:name="bookmark62"/>
      <w:bookmarkStart w:id="41" w:name="bookmark63"/>
      <w:bookmarkStart w:id="42" w:name="bookmark64"/>
      <w:bookmarkEnd w:id="40"/>
      <w:bookmarkEnd w:id="41"/>
      <w:bookmarkEnd w:id="42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оригинальность и творческий поход;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качество работы с художественной точки зрения</w:t>
      </w:r>
      <w:bookmarkStart w:id="43" w:name="bookmark65"/>
      <w:bookmarkEnd w:id="43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44" w:name="bookmark66"/>
      <w:bookmarkEnd w:id="44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выбор цветовой палитры и её гармоничность.</w:t>
      </w:r>
    </w:p>
    <w:p w:rsidR="00551465" w:rsidRPr="00551465" w:rsidRDefault="00551465" w:rsidP="00551465">
      <w:pPr>
        <w:keepNext/>
        <w:keepLines/>
        <w:tabs>
          <w:tab w:val="left" w:pos="1323"/>
        </w:tabs>
        <w:ind w:left="72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45" w:name="bookmark67"/>
      <w:bookmarkStart w:id="46" w:name="bookmark70"/>
      <w:bookmarkStart w:id="47" w:name="bookmark68"/>
      <w:bookmarkStart w:id="48" w:name="bookmark69"/>
      <w:bookmarkStart w:id="49" w:name="bookmark71"/>
      <w:bookmarkEnd w:id="45"/>
      <w:bookmarkEnd w:id="46"/>
    </w:p>
    <w:bookmarkEnd w:id="47"/>
    <w:bookmarkEnd w:id="48"/>
    <w:bookmarkEnd w:id="49"/>
    <w:p w:rsidR="00551465" w:rsidRPr="00551465" w:rsidRDefault="00551465" w:rsidP="00551465">
      <w:pPr>
        <w:keepNext/>
        <w:keepLines/>
        <w:tabs>
          <w:tab w:val="left" w:pos="1323"/>
        </w:tabs>
        <w:ind w:left="72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Номинация «Урожайная история»</w:t>
      </w:r>
    </w:p>
    <w:p w:rsidR="00551465" w:rsidRPr="00551465" w:rsidRDefault="00551465" w:rsidP="00551465">
      <w:pPr>
        <w:keepNext/>
        <w:keepLines/>
        <w:tabs>
          <w:tab w:val="left" w:pos="1323"/>
        </w:tabs>
        <w:ind w:left="72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Принимаются фотографии, отражающие процесс сбора урожая, фотографии выращенного урожая, а также тематические композиции из плодов.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Фотографии представляются в распечатанном виде в формате А4, хорошего качества. </w:t>
      </w:r>
      <w:bookmarkStart w:id="50" w:name="bookmark72"/>
      <w:bookmarkStart w:id="51" w:name="bookmark73"/>
      <w:bookmarkStart w:id="52" w:name="bookmark75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Работы, созданные посредством программного обеспечения 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Photoshop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или техники фотоколлажа к участию </w:t>
      </w:r>
      <w:proofErr w:type="gram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выставке-конкурсе</w:t>
      </w:r>
      <w:proofErr w:type="gram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не допускаются.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Критерии оценки: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соответствие тематике конкурса;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оригинальность и творческий подход;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понятность и лаконичность действий на фото;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техническое исполнение (четкость фото, композиционная гармоничность).</w:t>
      </w:r>
    </w:p>
    <w:p w:rsidR="00551465" w:rsidRPr="00551465" w:rsidRDefault="00551465" w:rsidP="00551465">
      <w:pPr>
        <w:spacing w:after="32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Номинация «Король огорода»</w:t>
      </w:r>
      <w:bookmarkEnd w:id="50"/>
      <w:bookmarkEnd w:id="51"/>
      <w:bookmarkEnd w:id="52"/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Принимаются работы (овощи/фрукты) самого большого (маленького) размера, выращенные в своём огороде.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Критерии оценки: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форма представленного плода;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размер/вес представленного плода;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 оригинальность представленного плода;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- креативность представления, названия и оформления плода.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Номинация «Высший класс»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К участию в номинации «Высший класс» допускаются педагоги, подавшие конкурсные материалы в любую из основных номинаций конкурса.</w:t>
      </w:r>
      <w:bookmarkStart w:id="53" w:name="bookmark78"/>
      <w:bookmarkStart w:id="54" w:name="bookmark84"/>
      <w:bookmarkStart w:id="55" w:name="bookmark85"/>
      <w:bookmarkStart w:id="56" w:name="bookmark87"/>
      <w:bookmarkEnd w:id="53"/>
    </w:p>
    <w:bookmarkEnd w:id="54"/>
    <w:bookmarkEnd w:id="55"/>
    <w:bookmarkEnd w:id="56"/>
    <w:p w:rsidR="00551465" w:rsidRPr="00551465" w:rsidRDefault="00551465" w:rsidP="00551465">
      <w:pPr>
        <w:keepNext/>
        <w:keepLines/>
        <w:tabs>
          <w:tab w:val="left" w:pos="1283"/>
        </w:tabs>
        <w:ind w:left="72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51465" w:rsidRPr="00551465" w:rsidRDefault="00551465" w:rsidP="00551465">
      <w:pPr>
        <w:keepNext/>
        <w:keepLines/>
        <w:numPr>
          <w:ilvl w:val="0"/>
          <w:numId w:val="11"/>
        </w:numPr>
        <w:tabs>
          <w:tab w:val="left" w:pos="832"/>
        </w:tabs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7" w:name="bookmark90"/>
      <w:bookmarkStart w:id="58" w:name="bookmark88"/>
      <w:bookmarkStart w:id="59" w:name="bookmark89"/>
      <w:bookmarkStart w:id="60" w:name="bookmark91"/>
      <w:bookmarkEnd w:id="57"/>
      <w:r w:rsidRPr="00551465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оформлению работ</w:t>
      </w:r>
      <w:r w:rsidRPr="0055146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5146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предоставленных на выставку - конкурс:</w:t>
      </w:r>
      <w:bookmarkEnd w:id="58"/>
      <w:bookmarkEnd w:id="59"/>
      <w:bookmarkEnd w:id="60"/>
    </w:p>
    <w:p w:rsidR="00551465" w:rsidRPr="00551465" w:rsidRDefault="00551465" w:rsidP="00551465">
      <w:pPr>
        <w:numPr>
          <w:ilvl w:val="0"/>
          <w:numId w:val="3"/>
        </w:numPr>
        <w:tabs>
          <w:tab w:val="left" w:pos="965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1" w:name="bookmark92"/>
      <w:bookmarkEnd w:id="61"/>
      <w:r w:rsidRPr="00551465">
        <w:rPr>
          <w:rFonts w:ascii="Times New Roman" w:eastAsia="Times New Roman" w:hAnsi="Times New Roman" w:cs="Times New Roman"/>
          <w:sz w:val="28"/>
          <w:szCs w:val="28"/>
        </w:rPr>
        <w:t>каждая экспозиция и индивидуальная композиция должна иметь этикетку, на которой указаны: имя и фамилия автора (полностью), возраст, название номинации или конкурса, название работы и (обязательно!) название образовательного учреждения;</w:t>
      </w:r>
    </w:p>
    <w:p w:rsidR="00551465" w:rsidRPr="00551465" w:rsidRDefault="00551465" w:rsidP="00551465">
      <w:pPr>
        <w:numPr>
          <w:ilvl w:val="0"/>
          <w:numId w:val="3"/>
        </w:numPr>
        <w:tabs>
          <w:tab w:val="left" w:pos="965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2" w:name="bookmark93"/>
      <w:bookmarkEnd w:id="62"/>
      <w:r w:rsidRPr="00551465">
        <w:rPr>
          <w:rFonts w:ascii="Times New Roman" w:eastAsia="Times New Roman" w:hAnsi="Times New Roman" w:cs="Times New Roman"/>
          <w:sz w:val="28"/>
          <w:szCs w:val="28"/>
        </w:rPr>
        <w:t>конкурсные работы должны быть оригинальными, качественными, аккуратными и прочными</w:t>
      </w:r>
      <w:bookmarkStart w:id="63" w:name="bookmark94"/>
      <w:bookmarkEnd w:id="63"/>
      <w:r w:rsidRPr="005514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1465" w:rsidRPr="00551465" w:rsidRDefault="00551465" w:rsidP="00551465">
      <w:pPr>
        <w:tabs>
          <w:tab w:val="left" w:pos="965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465" w:rsidRPr="00551465" w:rsidRDefault="00551465" w:rsidP="00551465">
      <w:pPr>
        <w:keepNext/>
        <w:keepLines/>
        <w:numPr>
          <w:ilvl w:val="0"/>
          <w:numId w:val="11"/>
        </w:numPr>
        <w:ind w:left="118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4" w:name="bookmark97"/>
      <w:bookmarkStart w:id="65" w:name="bookmark95"/>
      <w:bookmarkStart w:id="66" w:name="bookmark96"/>
      <w:bookmarkStart w:id="67" w:name="bookmark98"/>
      <w:bookmarkEnd w:id="64"/>
      <w:r w:rsidRPr="00551465">
        <w:rPr>
          <w:rFonts w:ascii="Times New Roman" w:eastAsia="Times New Roman" w:hAnsi="Times New Roman" w:cs="Times New Roman"/>
          <w:b/>
          <w:bCs/>
          <w:sz w:val="28"/>
          <w:szCs w:val="28"/>
        </w:rPr>
        <w:t>Подведение итогов</w:t>
      </w:r>
      <w:r w:rsidR="00284C85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5514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награждение победителей и призеров</w:t>
      </w:r>
      <w:bookmarkEnd w:id="65"/>
      <w:bookmarkEnd w:id="66"/>
      <w:bookmarkEnd w:id="67"/>
    </w:p>
    <w:p w:rsidR="00551465" w:rsidRPr="00551465" w:rsidRDefault="00551465" w:rsidP="00551465">
      <w:pPr>
        <w:keepNext/>
        <w:keepLines/>
        <w:ind w:left="118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51465" w:rsidRPr="00551465" w:rsidRDefault="00551465" w:rsidP="00551465">
      <w:pPr>
        <w:numPr>
          <w:ilvl w:val="0"/>
          <w:numId w:val="15"/>
        </w:num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8" w:name="bookmark99"/>
      <w:bookmarkEnd w:id="68"/>
      <w:r w:rsidRPr="00551465">
        <w:rPr>
          <w:rFonts w:ascii="Times New Roman" w:eastAsia="Times New Roman" w:hAnsi="Times New Roman" w:cs="Times New Roman"/>
          <w:sz w:val="28"/>
          <w:szCs w:val="28"/>
        </w:rPr>
        <w:t>Подведение итогов муниципальной выставки - конкурса «Урожай - 2026» 16 ноября 2026 года. Все результаты заносятся в общий протокол.</w:t>
      </w:r>
    </w:p>
    <w:p w:rsidR="00551465" w:rsidRPr="00551465" w:rsidRDefault="00551465" w:rsidP="00551465">
      <w:pPr>
        <w:numPr>
          <w:ilvl w:val="0"/>
          <w:numId w:val="15"/>
        </w:numPr>
        <w:tabs>
          <w:tab w:val="left" w:pos="1294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9" w:name="bookmark100"/>
      <w:bookmarkEnd w:id="69"/>
      <w:r w:rsidRPr="00551465">
        <w:rPr>
          <w:rFonts w:ascii="Times New Roman" w:eastAsia="Times New Roman" w:hAnsi="Times New Roman" w:cs="Times New Roman"/>
          <w:sz w:val="28"/>
          <w:szCs w:val="28"/>
        </w:rPr>
        <w:t>По итогам выставки - конкурса определяются победители по каждой номинации в каждой возрастной категории.</w:t>
      </w:r>
    </w:p>
    <w:p w:rsidR="00551465" w:rsidRPr="00551465" w:rsidRDefault="00551465" w:rsidP="00551465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0" w:name="bookmark101"/>
      <w:r w:rsidRPr="00551465">
        <w:rPr>
          <w:rFonts w:ascii="Times New Roman" w:eastAsia="Times New Roman" w:hAnsi="Times New Roman" w:cs="Times New Roman"/>
          <w:sz w:val="28"/>
          <w:szCs w:val="28"/>
        </w:rPr>
        <w:t>5</w:t>
      </w:r>
      <w:bookmarkEnd w:id="70"/>
      <w:r w:rsidRPr="00551465">
        <w:rPr>
          <w:rFonts w:ascii="Times New Roman" w:eastAsia="Times New Roman" w:hAnsi="Times New Roman" w:cs="Times New Roman"/>
          <w:sz w:val="28"/>
          <w:szCs w:val="28"/>
        </w:rPr>
        <w:t>.3. Оценка работ осуществляется оргкомитетом, решение принимается коллегиально.</w:t>
      </w:r>
    </w:p>
    <w:p w:rsidR="00551465" w:rsidRPr="00551465" w:rsidRDefault="00551465" w:rsidP="00551465">
      <w:pPr>
        <w:numPr>
          <w:ilvl w:val="0"/>
          <w:numId w:val="16"/>
        </w:numPr>
        <w:tabs>
          <w:tab w:val="left" w:pos="1294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1" w:name="bookmark102"/>
      <w:bookmarkEnd w:id="71"/>
      <w:r w:rsidRPr="00551465">
        <w:rPr>
          <w:rFonts w:ascii="Times New Roman" w:eastAsia="Times New Roman" w:hAnsi="Times New Roman" w:cs="Times New Roman"/>
          <w:sz w:val="28"/>
          <w:szCs w:val="28"/>
        </w:rPr>
        <w:t>Участники и коллективы, ставшие победителями в номинациях, награждаются дипломами и призами. Участники награждаются сертификатами участников</w:t>
      </w:r>
      <w:bookmarkStart w:id="72" w:name="bookmark103"/>
      <w:bookmarkEnd w:id="72"/>
      <w:r w:rsidRPr="005514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1465" w:rsidRPr="00551465" w:rsidRDefault="00551465" w:rsidP="00551465">
      <w:pPr>
        <w:numPr>
          <w:ilvl w:val="0"/>
          <w:numId w:val="16"/>
        </w:numPr>
        <w:tabs>
          <w:tab w:val="left" w:pos="1294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sz w:val="28"/>
          <w:szCs w:val="28"/>
        </w:rPr>
        <w:t>Награждение победителей не позднее 20 ноября 2026 года.</w:t>
      </w:r>
    </w:p>
    <w:p w:rsidR="00551465" w:rsidRPr="00551465" w:rsidRDefault="00551465" w:rsidP="00551465">
      <w:pPr>
        <w:numPr>
          <w:ilvl w:val="0"/>
          <w:numId w:val="16"/>
        </w:numPr>
        <w:tabs>
          <w:tab w:val="left" w:pos="1299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73" w:name="bookmark104"/>
      <w:bookmarkEnd w:id="73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Денежные средства на проведение муниципальной выставки – конкурса выделяются в рамках программы «Охрана окружающей среды и рациональное природопользование</w:t>
      </w: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в</w:t>
      </w: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-Городецком муниципальном округе» согласно смете расходов, утвержденной администрацией 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</w:rPr>
        <w:t>-Городецкого муниципального округа.</w:t>
      </w:r>
    </w:p>
    <w:p w:rsidR="00551465" w:rsidRPr="00551465" w:rsidRDefault="00551465" w:rsidP="00551465">
      <w:pPr>
        <w:tabs>
          <w:tab w:val="left" w:pos="1299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465" w:rsidRPr="00551465" w:rsidRDefault="00551465" w:rsidP="00551465">
      <w:pPr>
        <w:tabs>
          <w:tab w:val="left" w:pos="1299"/>
        </w:tabs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146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VI</w:t>
      </w:r>
      <w:r w:rsidRPr="00551465">
        <w:rPr>
          <w:rFonts w:ascii="Times New Roman" w:eastAsia="Times New Roman" w:hAnsi="Times New Roman" w:cs="Times New Roman"/>
          <w:b/>
          <w:bCs/>
          <w:sz w:val="28"/>
          <w:szCs w:val="28"/>
        </w:rPr>
        <w:t>. Оргкомитет</w:t>
      </w:r>
    </w:p>
    <w:p w:rsidR="00551465" w:rsidRPr="00551465" w:rsidRDefault="00551465" w:rsidP="00551465">
      <w:pPr>
        <w:tabs>
          <w:tab w:val="left" w:pos="1299"/>
        </w:tabs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51465" w:rsidRPr="00551465" w:rsidRDefault="00551465" w:rsidP="00551465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Сорокина Надежда Витальевна, директор МБОУ ДО «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-Городецкий центр дополнительного образования»;</w:t>
      </w:r>
    </w:p>
    <w:p w:rsidR="00551465" w:rsidRPr="00551465" w:rsidRDefault="00551465" w:rsidP="00551465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Булатова Татьяна Александровна, заместитель директора МБОУ ДО «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-Городецкий центр дополнительного образования»;</w:t>
      </w:r>
    </w:p>
    <w:p w:rsidR="00551465" w:rsidRPr="00551465" w:rsidRDefault="00551465" w:rsidP="00551465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Жерихина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Наталья Витальевна, педагог-организатор МБОУ ДО «</w:t>
      </w:r>
      <w:proofErr w:type="spellStart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-Городецкий центр дополнительного образования»;</w:t>
      </w:r>
    </w:p>
    <w:p w:rsidR="00551465" w:rsidRPr="00551465" w:rsidRDefault="00551465" w:rsidP="00551465">
      <w:pPr>
        <w:widowControl/>
        <w:ind w:firstLine="709"/>
        <w:jc w:val="both"/>
        <w:rPr>
          <w:rFonts w:ascii="Courier New" w:eastAsia="Courier New" w:hAnsi="Courier New" w:cs="Courier New"/>
          <w:b/>
          <w:bCs/>
        </w:rPr>
      </w:pPr>
      <w:r w:rsidRPr="00551465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- Тетерина Анастасия Сергеевна, эксперт отдела экологии и природопользования администрации </w:t>
      </w:r>
      <w:proofErr w:type="spellStart"/>
      <w:r w:rsidRPr="00551465">
        <w:rPr>
          <w:rFonts w:ascii="Times New Roman" w:eastAsia="Times New Roman" w:hAnsi="Times New Roman" w:cs="Times New Roman"/>
          <w:sz w:val="28"/>
          <w:szCs w:val="28"/>
          <w:lang w:bidi="ar-SA"/>
        </w:rPr>
        <w:t>Кичменгско</w:t>
      </w:r>
      <w:proofErr w:type="spellEnd"/>
      <w:r w:rsidRPr="00551465">
        <w:rPr>
          <w:rFonts w:ascii="Times New Roman" w:eastAsia="Times New Roman" w:hAnsi="Times New Roman" w:cs="Times New Roman"/>
          <w:sz w:val="28"/>
          <w:szCs w:val="28"/>
          <w:lang w:bidi="ar-SA"/>
        </w:rPr>
        <w:t>-Городецкого муниципального округа.</w:t>
      </w:r>
    </w:p>
    <w:p w:rsidR="00880724" w:rsidRPr="003B7B5E" w:rsidRDefault="00880724" w:rsidP="00880724">
      <w:pPr>
        <w:pStyle w:val="32"/>
        <w:ind w:firstLine="0"/>
        <w:jc w:val="both"/>
        <w:rPr>
          <w:sz w:val="28"/>
          <w:szCs w:val="28"/>
        </w:rPr>
      </w:pPr>
    </w:p>
    <w:p w:rsidR="00880724" w:rsidRPr="003B7B5E" w:rsidRDefault="00880724" w:rsidP="00880724">
      <w:pPr>
        <w:pStyle w:val="32"/>
        <w:ind w:firstLine="0"/>
        <w:jc w:val="both"/>
        <w:rPr>
          <w:sz w:val="28"/>
          <w:szCs w:val="28"/>
        </w:rPr>
      </w:pPr>
    </w:p>
    <w:p w:rsidR="006E1EEF" w:rsidRPr="003B7B5E" w:rsidRDefault="006E1EEF" w:rsidP="00880724">
      <w:pPr>
        <w:pStyle w:val="32"/>
        <w:ind w:firstLine="0"/>
        <w:jc w:val="both"/>
        <w:rPr>
          <w:sz w:val="28"/>
          <w:szCs w:val="28"/>
        </w:rPr>
      </w:pPr>
    </w:p>
    <w:p w:rsidR="006E1EEF" w:rsidRDefault="006E1EEF" w:rsidP="00880724">
      <w:pPr>
        <w:pStyle w:val="32"/>
        <w:ind w:firstLine="0"/>
        <w:jc w:val="both"/>
        <w:rPr>
          <w:sz w:val="28"/>
          <w:szCs w:val="28"/>
        </w:rPr>
      </w:pPr>
    </w:p>
    <w:p w:rsidR="00A34EE6" w:rsidRPr="003B7B5E" w:rsidRDefault="00A34EE6" w:rsidP="00880724">
      <w:pPr>
        <w:pStyle w:val="32"/>
        <w:ind w:firstLine="0"/>
        <w:jc w:val="both"/>
        <w:rPr>
          <w:sz w:val="28"/>
          <w:szCs w:val="28"/>
        </w:rPr>
      </w:pPr>
    </w:p>
    <w:p w:rsidR="00BA4B9D" w:rsidRDefault="00937334" w:rsidP="00937334">
      <w:pPr>
        <w:pStyle w:val="32"/>
        <w:spacing w:after="0"/>
        <w:ind w:firstLine="0"/>
        <w:jc w:val="right"/>
        <w:rPr>
          <w:sz w:val="28"/>
          <w:szCs w:val="28"/>
        </w:rPr>
      </w:pPr>
      <w:r w:rsidRPr="003B7B5E">
        <w:rPr>
          <w:sz w:val="28"/>
          <w:szCs w:val="28"/>
        </w:rPr>
        <w:t xml:space="preserve">                                                             </w:t>
      </w: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BA4B9D" w:rsidRDefault="00BA4B9D" w:rsidP="00937334">
      <w:pPr>
        <w:pStyle w:val="32"/>
        <w:spacing w:after="0"/>
        <w:ind w:firstLine="0"/>
        <w:jc w:val="right"/>
        <w:rPr>
          <w:sz w:val="28"/>
          <w:szCs w:val="28"/>
        </w:rPr>
      </w:pPr>
    </w:p>
    <w:p w:rsidR="00C94640" w:rsidRPr="003B7B5E" w:rsidRDefault="00C94640" w:rsidP="00EB22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4B9D" w:rsidRPr="00BA4B9D" w:rsidRDefault="00BA4B9D" w:rsidP="00BA4B9D">
      <w:pPr>
        <w:spacing w:after="3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4B9D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BA4B9D" w:rsidRPr="00BA4B9D" w:rsidRDefault="00BA4B9D" w:rsidP="00BA4B9D">
      <w:pPr>
        <w:jc w:val="center"/>
        <w:rPr>
          <w:rFonts w:ascii="Times New Roman" w:eastAsia="Courier New" w:hAnsi="Times New Roman" w:cs="Times New Roman"/>
          <w:sz w:val="28"/>
          <w:szCs w:val="28"/>
        </w:rPr>
      </w:pPr>
      <w:r w:rsidRPr="00BA4B9D">
        <w:rPr>
          <w:rFonts w:ascii="Times New Roman" w:eastAsia="Courier New" w:hAnsi="Times New Roman" w:cs="Times New Roman"/>
          <w:sz w:val="28"/>
          <w:szCs w:val="28"/>
        </w:rPr>
        <w:t>Форма заявки на муниципальную выставку - конкурс «Урожай-2026»</w:t>
      </w:r>
    </w:p>
    <w:p w:rsidR="00BA4B9D" w:rsidRPr="00BA4B9D" w:rsidRDefault="00BA4B9D" w:rsidP="00BA4B9D">
      <w:pPr>
        <w:jc w:val="center"/>
        <w:rPr>
          <w:rFonts w:ascii="Times New Roman" w:eastAsia="Courier New" w:hAnsi="Times New Roman" w:cs="Times New Roman"/>
          <w:sz w:val="28"/>
          <w:szCs w:val="28"/>
        </w:rPr>
      </w:pPr>
    </w:p>
    <w:tbl>
      <w:tblPr>
        <w:tblStyle w:val="12"/>
        <w:tblW w:w="10661" w:type="dxa"/>
        <w:tblInd w:w="-743" w:type="dxa"/>
        <w:tblLook w:val="04A0" w:firstRow="1" w:lastRow="0" w:firstColumn="1" w:lastColumn="0" w:noHBand="0" w:noVBand="1"/>
      </w:tblPr>
      <w:tblGrid>
        <w:gridCol w:w="2156"/>
        <w:gridCol w:w="2551"/>
        <w:gridCol w:w="2268"/>
        <w:gridCol w:w="3686"/>
      </w:tblGrid>
      <w:tr w:rsidR="00BA4B9D" w:rsidRPr="00BA4B9D" w:rsidTr="00190031">
        <w:tc>
          <w:tcPr>
            <w:tcW w:w="2156" w:type="dxa"/>
          </w:tcPr>
          <w:p w:rsidR="00BA4B9D" w:rsidRPr="00BA4B9D" w:rsidRDefault="00BA4B9D" w:rsidP="00BA4B9D">
            <w:pPr>
              <w:widowControl/>
              <w:jc w:val="center"/>
              <w:rPr>
                <w:rFonts w:ascii="Times New Roman" w:eastAsiaTheme="minorEastAsia" w:hAnsi="Times New Roman" w:cs="Times New Roman"/>
                <w:bCs/>
                <w:sz w:val="28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bCs/>
                <w:sz w:val="28"/>
                <w:lang w:bidi="ar-SA"/>
              </w:rPr>
              <w:t xml:space="preserve">Номинация </w:t>
            </w:r>
          </w:p>
        </w:tc>
        <w:tc>
          <w:tcPr>
            <w:tcW w:w="2551" w:type="dxa"/>
          </w:tcPr>
          <w:p w:rsidR="00BA4B9D" w:rsidRPr="00BA4B9D" w:rsidRDefault="00BA4B9D" w:rsidP="00BA4B9D">
            <w:pPr>
              <w:widowControl/>
              <w:jc w:val="center"/>
              <w:rPr>
                <w:rFonts w:ascii="Times New Roman" w:eastAsiaTheme="minorEastAsia" w:hAnsi="Times New Roman" w:cs="Times New Roman"/>
                <w:bCs/>
                <w:sz w:val="28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bCs/>
                <w:sz w:val="28"/>
                <w:lang w:bidi="ar-SA"/>
              </w:rPr>
              <w:t>Название работы</w:t>
            </w:r>
          </w:p>
        </w:tc>
        <w:tc>
          <w:tcPr>
            <w:tcW w:w="2268" w:type="dxa"/>
          </w:tcPr>
          <w:p w:rsidR="00BA4B9D" w:rsidRPr="00BA4B9D" w:rsidRDefault="00BA4B9D" w:rsidP="00BA4B9D">
            <w:pPr>
              <w:widowControl/>
              <w:jc w:val="center"/>
              <w:rPr>
                <w:rFonts w:ascii="Times New Roman" w:eastAsiaTheme="minorEastAsia" w:hAnsi="Times New Roman" w:cs="Times New Roman"/>
                <w:bCs/>
                <w:sz w:val="28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bCs/>
                <w:sz w:val="28"/>
                <w:lang w:bidi="ar-SA"/>
              </w:rPr>
              <w:t>Автор работы, возраст</w:t>
            </w:r>
          </w:p>
        </w:tc>
        <w:tc>
          <w:tcPr>
            <w:tcW w:w="3686" w:type="dxa"/>
          </w:tcPr>
          <w:p w:rsidR="00BA4B9D" w:rsidRPr="00BA4B9D" w:rsidRDefault="00BA4B9D" w:rsidP="00BA4B9D">
            <w:pPr>
              <w:widowControl/>
              <w:jc w:val="center"/>
              <w:rPr>
                <w:rFonts w:ascii="Times New Roman" w:eastAsiaTheme="minorEastAsia" w:hAnsi="Times New Roman" w:cs="Times New Roman"/>
                <w:bCs/>
                <w:sz w:val="28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bCs/>
                <w:sz w:val="28"/>
                <w:lang w:bidi="ar-SA"/>
              </w:rPr>
              <w:t xml:space="preserve">Наименование образовательной организации, руководитель </w:t>
            </w:r>
          </w:p>
        </w:tc>
      </w:tr>
      <w:tr w:rsidR="00BA4B9D" w:rsidRPr="00BA4B9D" w:rsidTr="00190031">
        <w:tc>
          <w:tcPr>
            <w:tcW w:w="215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368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</w:tr>
      <w:tr w:rsidR="00BA4B9D" w:rsidRPr="00BA4B9D" w:rsidTr="00190031">
        <w:tc>
          <w:tcPr>
            <w:tcW w:w="215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368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</w:tr>
      <w:tr w:rsidR="00BA4B9D" w:rsidRPr="00BA4B9D" w:rsidTr="00190031">
        <w:tc>
          <w:tcPr>
            <w:tcW w:w="215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368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</w:tr>
      <w:tr w:rsidR="00BA4B9D" w:rsidRPr="00BA4B9D" w:rsidTr="00190031">
        <w:tc>
          <w:tcPr>
            <w:tcW w:w="215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368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</w:tr>
      <w:tr w:rsidR="00BA4B9D" w:rsidRPr="00BA4B9D" w:rsidTr="00190031">
        <w:tc>
          <w:tcPr>
            <w:tcW w:w="215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368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</w:tr>
      <w:tr w:rsidR="00BA4B9D" w:rsidRPr="00BA4B9D" w:rsidTr="00190031">
        <w:tc>
          <w:tcPr>
            <w:tcW w:w="215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  <w:tc>
          <w:tcPr>
            <w:tcW w:w="3686" w:type="dxa"/>
          </w:tcPr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sz w:val="22"/>
                <w:szCs w:val="22"/>
                <w:lang w:bidi="ar-SA"/>
              </w:rPr>
            </w:pPr>
          </w:p>
        </w:tc>
      </w:tr>
    </w:tbl>
    <w:p w:rsidR="00BA4B9D" w:rsidRPr="00BA4B9D" w:rsidRDefault="00BA4B9D" w:rsidP="00BA4B9D">
      <w:pPr>
        <w:spacing w:after="3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2"/>
        <w:tblpPr w:leftFromText="180" w:rightFromText="180" w:vertAnchor="text" w:horzAnchor="margin" w:tblpY="543"/>
        <w:tblW w:w="6091" w:type="dxa"/>
        <w:tblLook w:val="04A0" w:firstRow="1" w:lastRow="0" w:firstColumn="1" w:lastColumn="0" w:noHBand="0" w:noVBand="1"/>
      </w:tblPr>
      <w:tblGrid>
        <w:gridCol w:w="6091"/>
      </w:tblGrid>
      <w:tr w:rsidR="00BA4B9D" w:rsidRPr="00BA4B9D" w:rsidTr="00190031">
        <w:trPr>
          <w:trHeight w:val="1833"/>
        </w:trPr>
        <w:tc>
          <w:tcPr>
            <w:tcW w:w="6091" w:type="dxa"/>
          </w:tcPr>
          <w:p w:rsidR="00BA4B9D" w:rsidRPr="00BA4B9D" w:rsidRDefault="00BA4B9D" w:rsidP="00BA4B9D">
            <w:pPr>
              <w:widowControl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</w:pPr>
          </w:p>
          <w:p w:rsidR="00BA4B9D" w:rsidRPr="00BA4B9D" w:rsidRDefault="00BA4B9D" w:rsidP="00BA4B9D">
            <w:pPr>
              <w:widowControl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t>Муниципальная выставка-конкурс «Урожай-2026»</w:t>
            </w:r>
          </w:p>
          <w:p w:rsidR="00BA4B9D" w:rsidRPr="00BA4B9D" w:rsidRDefault="00BA4B9D" w:rsidP="00BA4B9D">
            <w:pPr>
              <w:widowControl/>
              <w:rPr>
                <w:rFonts w:ascii="Times New Roman" w:eastAsiaTheme="minorEastAsia" w:hAnsi="Times New Roman" w:cs="Times New Roman"/>
                <w:sz w:val="26"/>
                <w:szCs w:val="26"/>
                <w:u w:val="single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t>Номинация: _______________________________</w:t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u w:val="single"/>
                <w:lang w:bidi="ar-SA"/>
              </w:rPr>
              <w:t xml:space="preserve"> </w:t>
            </w:r>
          </w:p>
          <w:p w:rsidR="00BA4B9D" w:rsidRPr="00BA4B9D" w:rsidRDefault="00BA4B9D" w:rsidP="00BA4B9D">
            <w:pPr>
              <w:widowControl/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t xml:space="preserve">Название работы: </w:t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</w: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softHyphen/>
              <w:t>__________________________</w:t>
            </w:r>
          </w:p>
          <w:p w:rsidR="00BA4B9D" w:rsidRPr="00BA4B9D" w:rsidRDefault="00BA4B9D" w:rsidP="00BA4B9D">
            <w:pPr>
              <w:widowControl/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t>Автор работы: _____________________________</w:t>
            </w:r>
          </w:p>
          <w:p w:rsidR="00BA4B9D" w:rsidRPr="00BA4B9D" w:rsidRDefault="00BA4B9D" w:rsidP="00BA4B9D">
            <w:pPr>
              <w:widowControl/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t>Возраст: __________________________________</w:t>
            </w:r>
          </w:p>
          <w:p w:rsidR="00BA4B9D" w:rsidRPr="00BA4B9D" w:rsidRDefault="00BA4B9D" w:rsidP="00BA4B9D">
            <w:pPr>
              <w:widowControl/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t xml:space="preserve">Наименование ОО, </w:t>
            </w:r>
            <w:proofErr w:type="gramStart"/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t>руководитель:</w:t>
            </w:r>
            <w:r w:rsidRPr="00BA4B9D">
              <w:rPr>
                <w:rFonts w:asciiTheme="minorHAnsi" w:eastAsiaTheme="minorEastAsia" w:hAnsiTheme="minorHAnsi" w:cstheme="minorBidi"/>
                <w:sz w:val="28"/>
                <w:szCs w:val="28"/>
                <w:lang w:bidi="ar-SA"/>
              </w:rPr>
              <w:t>_</w:t>
            </w:r>
            <w:proofErr w:type="gramEnd"/>
            <w:r w:rsidRPr="00BA4B9D">
              <w:rPr>
                <w:rFonts w:asciiTheme="minorHAnsi" w:eastAsiaTheme="minorEastAsia" w:hAnsiTheme="minorHAnsi" w:cstheme="minorBidi"/>
                <w:sz w:val="28"/>
                <w:szCs w:val="28"/>
                <w:lang w:bidi="ar-SA"/>
              </w:rPr>
              <w:t>___________________________</w:t>
            </w:r>
          </w:p>
          <w:p w:rsidR="00BA4B9D" w:rsidRPr="00BA4B9D" w:rsidRDefault="00BA4B9D" w:rsidP="00BA4B9D">
            <w:pPr>
              <w:widowControl/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</w:pPr>
            <w:r w:rsidRPr="00BA4B9D">
              <w:rPr>
                <w:rFonts w:ascii="Times New Roman" w:eastAsiaTheme="minorEastAsia" w:hAnsi="Times New Roman" w:cs="Times New Roman"/>
                <w:sz w:val="26"/>
                <w:szCs w:val="26"/>
                <w:lang w:bidi="ar-SA"/>
              </w:rPr>
              <w:t>__________________________________________</w:t>
            </w:r>
          </w:p>
          <w:p w:rsidR="00BA4B9D" w:rsidRPr="00BA4B9D" w:rsidRDefault="00BA4B9D" w:rsidP="00BA4B9D">
            <w:pPr>
              <w:widowControl/>
              <w:rPr>
                <w:rFonts w:asciiTheme="minorHAnsi" w:eastAsiaTheme="minorEastAsia" w:hAnsiTheme="minorHAnsi" w:cstheme="minorBidi"/>
                <w:lang w:bidi="ar-SA"/>
              </w:rPr>
            </w:pPr>
          </w:p>
        </w:tc>
      </w:tr>
    </w:tbl>
    <w:p w:rsidR="00BA4B9D" w:rsidRPr="00BA4B9D" w:rsidRDefault="00BA4B9D" w:rsidP="00BA4B9D">
      <w:pPr>
        <w:spacing w:after="320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A4B9D">
        <w:rPr>
          <w:rFonts w:ascii="Times New Roman" w:eastAsia="Times New Roman" w:hAnsi="Times New Roman" w:cs="Times New Roman"/>
          <w:sz w:val="28"/>
          <w:szCs w:val="28"/>
          <w:u w:val="single"/>
        </w:rPr>
        <w:t>Образец этикетки</w:t>
      </w:r>
    </w:p>
    <w:p w:rsidR="00BA4B9D" w:rsidRPr="00BA4B9D" w:rsidRDefault="00BA4B9D" w:rsidP="00BA4B9D">
      <w:pPr>
        <w:spacing w:after="32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A4B9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BA4B9D" w:rsidRPr="00BA4B9D" w:rsidRDefault="00BA4B9D" w:rsidP="00BA4B9D">
      <w:pPr>
        <w:spacing w:after="32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BA4B9D" w:rsidRPr="00BA4B9D" w:rsidRDefault="00BA4B9D" w:rsidP="00BA4B9D">
      <w:pPr>
        <w:spacing w:after="3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4B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A4B9D" w:rsidRPr="00BA4B9D" w:rsidRDefault="00BA4B9D" w:rsidP="00BA4B9D">
      <w:pPr>
        <w:spacing w:after="3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A4B9D" w:rsidRPr="00BA4B9D" w:rsidRDefault="00BA4B9D" w:rsidP="00BA4B9D">
      <w:pPr>
        <w:jc w:val="center"/>
        <w:rPr>
          <w:rFonts w:ascii="Times New Roman" w:eastAsia="Courier New" w:hAnsi="Times New Roman" w:cs="Times New Roman"/>
          <w:sz w:val="26"/>
          <w:szCs w:val="26"/>
        </w:rPr>
      </w:pPr>
    </w:p>
    <w:p w:rsidR="00062B31" w:rsidRPr="003B7B5E" w:rsidRDefault="00062B31" w:rsidP="00EB22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2B31" w:rsidRPr="003B7B5E" w:rsidRDefault="00062B31" w:rsidP="00EB22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2B31" w:rsidRPr="003B7B5E" w:rsidRDefault="00062B31" w:rsidP="00EB22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2B31" w:rsidRPr="003B7B5E" w:rsidRDefault="00062B31" w:rsidP="00EB22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2B31" w:rsidRPr="003B7B5E" w:rsidRDefault="00062B31" w:rsidP="00EB22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2B31" w:rsidRPr="003B7B5E" w:rsidRDefault="00062B31" w:rsidP="00EB22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2B31" w:rsidRPr="003B7B5E" w:rsidRDefault="00062B31" w:rsidP="006E1EEF">
      <w:pPr>
        <w:rPr>
          <w:rFonts w:ascii="Times New Roman" w:hAnsi="Times New Roman" w:cs="Times New Roman"/>
          <w:sz w:val="28"/>
          <w:szCs w:val="28"/>
        </w:rPr>
      </w:pPr>
    </w:p>
    <w:sectPr w:rsidR="00062B31" w:rsidRPr="003B7B5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9E1" w:rsidRDefault="00DD49E1" w:rsidP="00590265">
      <w:r>
        <w:separator/>
      </w:r>
    </w:p>
  </w:endnote>
  <w:endnote w:type="continuationSeparator" w:id="0">
    <w:p w:rsidR="00DD49E1" w:rsidRDefault="00DD49E1" w:rsidP="00590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9E1" w:rsidRDefault="00DD49E1" w:rsidP="00590265">
      <w:r>
        <w:separator/>
      </w:r>
    </w:p>
  </w:footnote>
  <w:footnote w:type="continuationSeparator" w:id="0">
    <w:p w:rsidR="00DD49E1" w:rsidRDefault="00DD49E1" w:rsidP="00590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265" w:rsidRPr="00590265" w:rsidRDefault="00590265" w:rsidP="00C8053F">
    <w:pPr>
      <w:pStyle w:val="ac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1634C"/>
    <w:multiLevelType w:val="multilevel"/>
    <w:tmpl w:val="5650A5A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0512969"/>
    <w:multiLevelType w:val="multilevel"/>
    <w:tmpl w:val="C1B00786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7DD3D4F"/>
    <w:multiLevelType w:val="multilevel"/>
    <w:tmpl w:val="98E64862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C150E6D"/>
    <w:multiLevelType w:val="multilevel"/>
    <w:tmpl w:val="5E9C1F5C"/>
    <w:lvl w:ilvl="0">
      <w:start w:val="4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BF91D38"/>
    <w:multiLevelType w:val="multilevel"/>
    <w:tmpl w:val="52C26D70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F464ACB"/>
    <w:multiLevelType w:val="multilevel"/>
    <w:tmpl w:val="409AA5B0"/>
    <w:lvl w:ilvl="0">
      <w:start w:val="3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B8346DB"/>
    <w:multiLevelType w:val="multilevel"/>
    <w:tmpl w:val="07F23A0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799764D"/>
    <w:multiLevelType w:val="multilevel"/>
    <w:tmpl w:val="7ADA748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B140E0B"/>
    <w:multiLevelType w:val="multilevel"/>
    <w:tmpl w:val="B1E2BB12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B292C07"/>
    <w:multiLevelType w:val="multilevel"/>
    <w:tmpl w:val="87F2DCA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4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9"/>
  </w:num>
  <w:num w:numId="13">
    <w:abstractNumId w:val="7"/>
  </w:num>
  <w:num w:numId="14">
    <w:abstractNumId w:val="5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2BF"/>
    <w:rsid w:val="00013AF0"/>
    <w:rsid w:val="00033988"/>
    <w:rsid w:val="000359A4"/>
    <w:rsid w:val="00056364"/>
    <w:rsid w:val="00062B31"/>
    <w:rsid w:val="0006443B"/>
    <w:rsid w:val="000B18CC"/>
    <w:rsid w:val="000C2F6A"/>
    <w:rsid w:val="000F312F"/>
    <w:rsid w:val="000F3F2E"/>
    <w:rsid w:val="00122AE9"/>
    <w:rsid w:val="001266C3"/>
    <w:rsid w:val="00126FE5"/>
    <w:rsid w:val="001401FB"/>
    <w:rsid w:val="001935F7"/>
    <w:rsid w:val="001A0861"/>
    <w:rsid w:val="001A2FEB"/>
    <w:rsid w:val="001C4CC5"/>
    <w:rsid w:val="001F68D3"/>
    <w:rsid w:val="0021031C"/>
    <w:rsid w:val="002177D5"/>
    <w:rsid w:val="002655FC"/>
    <w:rsid w:val="00265E14"/>
    <w:rsid w:val="0027054F"/>
    <w:rsid w:val="0028052B"/>
    <w:rsid w:val="00280A84"/>
    <w:rsid w:val="00284C85"/>
    <w:rsid w:val="002B2308"/>
    <w:rsid w:val="002B5576"/>
    <w:rsid w:val="002D1FDE"/>
    <w:rsid w:val="002E06B3"/>
    <w:rsid w:val="002E0E7A"/>
    <w:rsid w:val="002E53B3"/>
    <w:rsid w:val="0030491D"/>
    <w:rsid w:val="00306C40"/>
    <w:rsid w:val="00313A71"/>
    <w:rsid w:val="003332C5"/>
    <w:rsid w:val="0033678E"/>
    <w:rsid w:val="00345A7E"/>
    <w:rsid w:val="003538AA"/>
    <w:rsid w:val="003672BF"/>
    <w:rsid w:val="00373599"/>
    <w:rsid w:val="0037410E"/>
    <w:rsid w:val="00386B10"/>
    <w:rsid w:val="003B7B5E"/>
    <w:rsid w:val="003C17C9"/>
    <w:rsid w:val="003C3E4A"/>
    <w:rsid w:val="003D0C43"/>
    <w:rsid w:val="003E0A79"/>
    <w:rsid w:val="003F75EA"/>
    <w:rsid w:val="0040708D"/>
    <w:rsid w:val="004318C9"/>
    <w:rsid w:val="004409B5"/>
    <w:rsid w:val="0044376B"/>
    <w:rsid w:val="00446759"/>
    <w:rsid w:val="00447D08"/>
    <w:rsid w:val="004522B0"/>
    <w:rsid w:val="00463810"/>
    <w:rsid w:val="004869A8"/>
    <w:rsid w:val="00491B0A"/>
    <w:rsid w:val="004B0032"/>
    <w:rsid w:val="004B705E"/>
    <w:rsid w:val="004E15FF"/>
    <w:rsid w:val="00514B6D"/>
    <w:rsid w:val="00521E91"/>
    <w:rsid w:val="00551465"/>
    <w:rsid w:val="0057589E"/>
    <w:rsid w:val="00590265"/>
    <w:rsid w:val="00596DDA"/>
    <w:rsid w:val="00605C48"/>
    <w:rsid w:val="0060774F"/>
    <w:rsid w:val="00621025"/>
    <w:rsid w:val="00627A37"/>
    <w:rsid w:val="00633FDA"/>
    <w:rsid w:val="00684621"/>
    <w:rsid w:val="00687920"/>
    <w:rsid w:val="00693668"/>
    <w:rsid w:val="006A0275"/>
    <w:rsid w:val="006B0F69"/>
    <w:rsid w:val="006E1EEF"/>
    <w:rsid w:val="006E58A3"/>
    <w:rsid w:val="00707E5F"/>
    <w:rsid w:val="00742C2B"/>
    <w:rsid w:val="00753D9B"/>
    <w:rsid w:val="00771AD9"/>
    <w:rsid w:val="007B3475"/>
    <w:rsid w:val="007F15A9"/>
    <w:rsid w:val="007F3181"/>
    <w:rsid w:val="008107F1"/>
    <w:rsid w:val="00812548"/>
    <w:rsid w:val="00813896"/>
    <w:rsid w:val="00852777"/>
    <w:rsid w:val="00853EAC"/>
    <w:rsid w:val="00856E8C"/>
    <w:rsid w:val="008608A5"/>
    <w:rsid w:val="0086247F"/>
    <w:rsid w:val="00867811"/>
    <w:rsid w:val="008762BA"/>
    <w:rsid w:val="00880724"/>
    <w:rsid w:val="00885C75"/>
    <w:rsid w:val="0089311B"/>
    <w:rsid w:val="00896083"/>
    <w:rsid w:val="008A1698"/>
    <w:rsid w:val="008A5B79"/>
    <w:rsid w:val="008E3596"/>
    <w:rsid w:val="008F3EE6"/>
    <w:rsid w:val="008F44CF"/>
    <w:rsid w:val="00912F8D"/>
    <w:rsid w:val="00921859"/>
    <w:rsid w:val="00937334"/>
    <w:rsid w:val="00957891"/>
    <w:rsid w:val="0096350F"/>
    <w:rsid w:val="00971919"/>
    <w:rsid w:val="00993CD6"/>
    <w:rsid w:val="00996604"/>
    <w:rsid w:val="00997F0F"/>
    <w:rsid w:val="009C16FF"/>
    <w:rsid w:val="009C22B1"/>
    <w:rsid w:val="009C4CE0"/>
    <w:rsid w:val="00A17A2D"/>
    <w:rsid w:val="00A34EE6"/>
    <w:rsid w:val="00A449F4"/>
    <w:rsid w:val="00A702E4"/>
    <w:rsid w:val="00A775BE"/>
    <w:rsid w:val="00A85097"/>
    <w:rsid w:val="00A86E51"/>
    <w:rsid w:val="00AA120E"/>
    <w:rsid w:val="00AA3052"/>
    <w:rsid w:val="00AC667A"/>
    <w:rsid w:val="00AD3126"/>
    <w:rsid w:val="00B13634"/>
    <w:rsid w:val="00B63343"/>
    <w:rsid w:val="00B93783"/>
    <w:rsid w:val="00BA4B9D"/>
    <w:rsid w:val="00BB345A"/>
    <w:rsid w:val="00C066FC"/>
    <w:rsid w:val="00C47E98"/>
    <w:rsid w:val="00C52A57"/>
    <w:rsid w:val="00C774DC"/>
    <w:rsid w:val="00C8053F"/>
    <w:rsid w:val="00C86DB2"/>
    <w:rsid w:val="00C94640"/>
    <w:rsid w:val="00C95E4F"/>
    <w:rsid w:val="00CA4128"/>
    <w:rsid w:val="00CA70A9"/>
    <w:rsid w:val="00CC08CB"/>
    <w:rsid w:val="00CC184D"/>
    <w:rsid w:val="00CC5CCE"/>
    <w:rsid w:val="00CD47ED"/>
    <w:rsid w:val="00CD65CD"/>
    <w:rsid w:val="00CE7BAA"/>
    <w:rsid w:val="00D11ABB"/>
    <w:rsid w:val="00D240CB"/>
    <w:rsid w:val="00D36742"/>
    <w:rsid w:val="00D40F61"/>
    <w:rsid w:val="00D5179D"/>
    <w:rsid w:val="00D63C15"/>
    <w:rsid w:val="00D76733"/>
    <w:rsid w:val="00D76F53"/>
    <w:rsid w:val="00D91209"/>
    <w:rsid w:val="00DB3697"/>
    <w:rsid w:val="00DB7F19"/>
    <w:rsid w:val="00DD49E1"/>
    <w:rsid w:val="00DE7818"/>
    <w:rsid w:val="00DF395C"/>
    <w:rsid w:val="00DF5A4D"/>
    <w:rsid w:val="00E01DEE"/>
    <w:rsid w:val="00E17B9A"/>
    <w:rsid w:val="00E17DDE"/>
    <w:rsid w:val="00E21296"/>
    <w:rsid w:val="00E40EDF"/>
    <w:rsid w:val="00E53BE1"/>
    <w:rsid w:val="00E558B4"/>
    <w:rsid w:val="00E62D86"/>
    <w:rsid w:val="00E9513F"/>
    <w:rsid w:val="00EA1187"/>
    <w:rsid w:val="00EB2279"/>
    <w:rsid w:val="00EC301E"/>
    <w:rsid w:val="00EC70A8"/>
    <w:rsid w:val="00EC7B6A"/>
    <w:rsid w:val="00ED562C"/>
    <w:rsid w:val="00EF27AB"/>
    <w:rsid w:val="00F0300B"/>
    <w:rsid w:val="00F03886"/>
    <w:rsid w:val="00F06128"/>
    <w:rsid w:val="00F227F9"/>
    <w:rsid w:val="00F55316"/>
    <w:rsid w:val="00F56AD2"/>
    <w:rsid w:val="00F702B5"/>
    <w:rsid w:val="00F768BC"/>
    <w:rsid w:val="00F85805"/>
    <w:rsid w:val="00F865E4"/>
    <w:rsid w:val="00F9012B"/>
    <w:rsid w:val="00FA7343"/>
    <w:rsid w:val="00FB6EF6"/>
    <w:rsid w:val="00FC019F"/>
    <w:rsid w:val="00FC5468"/>
    <w:rsid w:val="00FD6CEF"/>
    <w:rsid w:val="00FE3414"/>
    <w:rsid w:val="00FE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40E0E"/>
  <w15:chartTrackingRefBased/>
  <w15:docId w15:val="{9A1EB9B3-EFDE-4288-8BA8-1ED8E32C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EB227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semiHidden/>
    <w:unhideWhenUsed/>
    <w:qFormat/>
    <w:rsid w:val="00C774DC"/>
    <w:pPr>
      <w:keepNext/>
      <w:widowControl/>
      <w:overflowPunct w:val="0"/>
      <w:autoSpaceDE w:val="0"/>
      <w:autoSpaceDN w:val="0"/>
      <w:adjustRightInd w:val="0"/>
      <w:jc w:val="center"/>
      <w:outlineLvl w:val="2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B2279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EB2279"/>
    <w:rPr>
      <w:rFonts w:ascii="Times New Roman" w:eastAsia="Times New Roman" w:hAnsi="Times New Roman" w:cs="Times New Roman"/>
      <w:sz w:val="40"/>
      <w:szCs w:val="40"/>
    </w:rPr>
  </w:style>
  <w:style w:type="character" w:customStyle="1" w:styleId="a4">
    <w:name w:val="Оглавление_"/>
    <w:basedOn w:val="a0"/>
    <w:link w:val="a5"/>
    <w:rsid w:val="00EB2279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EB2279"/>
    <w:pPr>
      <w:spacing w:line="259" w:lineRule="auto"/>
      <w:ind w:firstLine="24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EB2279"/>
    <w:pPr>
      <w:jc w:val="center"/>
      <w:outlineLvl w:val="0"/>
    </w:pPr>
    <w:rPr>
      <w:rFonts w:ascii="Times New Roman" w:eastAsia="Times New Roman" w:hAnsi="Times New Roman" w:cs="Times New Roman"/>
      <w:color w:val="auto"/>
      <w:sz w:val="40"/>
      <w:szCs w:val="40"/>
      <w:lang w:eastAsia="en-US" w:bidi="ar-SA"/>
    </w:rPr>
  </w:style>
  <w:style w:type="paragraph" w:customStyle="1" w:styleId="a5">
    <w:name w:val="Оглавление"/>
    <w:basedOn w:val="a"/>
    <w:link w:val="a4"/>
    <w:rsid w:val="00EB2279"/>
    <w:pPr>
      <w:spacing w:after="60" w:line="250" w:lineRule="auto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a6">
    <w:name w:val="Подпись к картинке_"/>
    <w:basedOn w:val="a0"/>
    <w:link w:val="a7"/>
    <w:rsid w:val="00EB2279"/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картинке"/>
    <w:basedOn w:val="a"/>
    <w:link w:val="a6"/>
    <w:rsid w:val="00EB2279"/>
    <w:pPr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31">
    <w:name w:val="Основной текст (3)_"/>
    <w:basedOn w:val="a0"/>
    <w:link w:val="32"/>
    <w:locked/>
    <w:rsid w:val="00880724"/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Основной текст (3)"/>
    <w:basedOn w:val="a"/>
    <w:link w:val="31"/>
    <w:rsid w:val="00880724"/>
    <w:pPr>
      <w:spacing w:after="320"/>
      <w:ind w:firstLine="41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table" w:styleId="a8">
    <w:name w:val="Table Grid"/>
    <w:basedOn w:val="a1"/>
    <w:uiPriority w:val="59"/>
    <w:rsid w:val="00880724"/>
    <w:pPr>
      <w:spacing w:after="0" w:line="240" w:lineRule="auto"/>
    </w:pPr>
    <w:rPr>
      <w:rFonts w:eastAsiaTheme="minorEastAsia"/>
      <w:lang w:eastAsia="ru-RU" w:bidi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iPriority w:val="99"/>
    <w:unhideWhenUsed/>
    <w:rsid w:val="0088072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D47E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D47ED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c">
    <w:name w:val="header"/>
    <w:basedOn w:val="a"/>
    <w:link w:val="ad"/>
    <w:uiPriority w:val="99"/>
    <w:unhideWhenUsed/>
    <w:rsid w:val="0059026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9026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e">
    <w:name w:val="footer"/>
    <w:basedOn w:val="a"/>
    <w:link w:val="af"/>
    <w:uiPriority w:val="99"/>
    <w:unhideWhenUsed/>
    <w:rsid w:val="0059026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9026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2">
    <w:name w:val="Сетка таблицы1"/>
    <w:basedOn w:val="a1"/>
    <w:next w:val="a8"/>
    <w:uiPriority w:val="39"/>
    <w:rsid w:val="00BA4B9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rmal (Web)"/>
    <w:basedOn w:val="a"/>
    <w:uiPriority w:val="99"/>
    <w:unhideWhenUsed/>
    <w:rsid w:val="0044376B"/>
    <w:rPr>
      <w:rFonts w:ascii="Times New Roman" w:eastAsia="Courier New" w:hAnsi="Times New Roman" w:cs="Times New Roman"/>
    </w:rPr>
  </w:style>
  <w:style w:type="character" w:customStyle="1" w:styleId="30">
    <w:name w:val="Заголовок 3 Знак"/>
    <w:basedOn w:val="a0"/>
    <w:link w:val="3"/>
    <w:semiHidden/>
    <w:rsid w:val="00C774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Subtitle"/>
    <w:basedOn w:val="a"/>
    <w:link w:val="af2"/>
    <w:qFormat/>
    <w:rsid w:val="00C774DC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customStyle="1" w:styleId="af2">
    <w:name w:val="Подзаголовок Знак"/>
    <w:basedOn w:val="a0"/>
    <w:link w:val="af1"/>
    <w:rsid w:val="00C774D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.zherikhina.84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1335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2026-09-07T06:16:00Z</cp:lastPrinted>
  <dcterms:created xsi:type="dcterms:W3CDTF">2026-09-14T09:17:00Z</dcterms:created>
  <dcterms:modified xsi:type="dcterms:W3CDTF">2026-09-14T09:17:00Z</dcterms:modified>
</cp:coreProperties>
</file>