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4B7" w:rsidRPr="00811EFE" w:rsidRDefault="00C634B7" w:rsidP="00E54DB6">
      <w:pPr>
        <w:shd w:val="clear" w:color="auto" w:fill="FFFFFF"/>
        <w:spacing w:after="0" w:line="240" w:lineRule="auto"/>
        <w:ind w:left="4678"/>
        <w:jc w:val="right"/>
        <w:rPr>
          <w:rFonts w:ascii="Times New Roman" w:hAnsi="Times New Roman"/>
          <w:sz w:val="26"/>
          <w:szCs w:val="26"/>
        </w:rPr>
      </w:pPr>
      <w:bookmarkStart w:id="0" w:name="_GoBack"/>
      <w:bookmarkEnd w:id="0"/>
      <w:r w:rsidRPr="00811EFE">
        <w:rPr>
          <w:rFonts w:ascii="Times New Roman" w:hAnsi="Times New Roman"/>
          <w:sz w:val="26"/>
          <w:szCs w:val="26"/>
        </w:rPr>
        <w:t>Приложение</w:t>
      </w:r>
    </w:p>
    <w:p w:rsidR="00C634B7" w:rsidRPr="00811EFE" w:rsidRDefault="00C634B7" w:rsidP="00E54DB6">
      <w:pPr>
        <w:shd w:val="clear" w:color="auto" w:fill="FFFFFF"/>
        <w:spacing w:after="0" w:line="240" w:lineRule="auto"/>
        <w:ind w:left="4678"/>
        <w:jc w:val="right"/>
        <w:rPr>
          <w:rFonts w:ascii="Times New Roman" w:hAnsi="Times New Roman"/>
          <w:sz w:val="26"/>
          <w:szCs w:val="26"/>
        </w:rPr>
      </w:pPr>
      <w:r w:rsidRPr="00811EFE">
        <w:rPr>
          <w:rFonts w:ascii="Times New Roman" w:hAnsi="Times New Roman"/>
          <w:sz w:val="26"/>
          <w:szCs w:val="26"/>
        </w:rPr>
        <w:t>к постановлению администрации</w:t>
      </w:r>
    </w:p>
    <w:p w:rsidR="00C634B7" w:rsidRDefault="00C634B7" w:rsidP="00E54DB6">
      <w:pPr>
        <w:shd w:val="clear" w:color="auto" w:fill="FFFFFF"/>
        <w:spacing w:after="0" w:line="240" w:lineRule="auto"/>
        <w:ind w:left="4678"/>
        <w:jc w:val="right"/>
        <w:rPr>
          <w:rFonts w:ascii="Times New Roman" w:hAnsi="Times New Roman"/>
          <w:sz w:val="26"/>
          <w:szCs w:val="26"/>
        </w:rPr>
      </w:pPr>
      <w:r w:rsidRPr="00811EFE">
        <w:rPr>
          <w:rFonts w:ascii="Times New Roman" w:hAnsi="Times New Roman"/>
          <w:sz w:val="26"/>
          <w:szCs w:val="26"/>
        </w:rPr>
        <w:t xml:space="preserve">Кичменгско-Городецкого </w:t>
      </w:r>
    </w:p>
    <w:p w:rsidR="00C634B7" w:rsidRDefault="00C634B7" w:rsidP="00E54DB6">
      <w:pPr>
        <w:shd w:val="clear" w:color="auto" w:fill="FFFFFF"/>
        <w:spacing w:after="0" w:line="240" w:lineRule="auto"/>
        <w:ind w:left="4678"/>
        <w:jc w:val="right"/>
        <w:rPr>
          <w:rFonts w:ascii="Times New Roman" w:hAnsi="Times New Roman"/>
          <w:sz w:val="26"/>
          <w:szCs w:val="26"/>
        </w:rPr>
      </w:pPr>
      <w:r w:rsidRPr="00811EFE">
        <w:rPr>
          <w:rFonts w:ascii="Times New Roman" w:hAnsi="Times New Roman"/>
          <w:sz w:val="26"/>
          <w:szCs w:val="26"/>
        </w:rPr>
        <w:t xml:space="preserve">муниципального округа </w:t>
      </w:r>
    </w:p>
    <w:p w:rsidR="00C634B7" w:rsidRPr="00811EFE" w:rsidRDefault="00C634B7" w:rsidP="00E54DB6">
      <w:pPr>
        <w:shd w:val="clear" w:color="auto" w:fill="FFFFFF"/>
        <w:spacing w:after="0" w:line="240" w:lineRule="auto"/>
        <w:ind w:left="4678"/>
        <w:jc w:val="right"/>
        <w:rPr>
          <w:rFonts w:ascii="Times New Roman" w:hAnsi="Times New Roman"/>
        </w:rPr>
      </w:pPr>
      <w:r w:rsidRPr="00811EFE">
        <w:rPr>
          <w:rFonts w:ascii="Times New Roman" w:hAnsi="Times New Roman"/>
          <w:sz w:val="26"/>
          <w:szCs w:val="26"/>
        </w:rPr>
        <w:t xml:space="preserve">от </w:t>
      </w:r>
      <w:r w:rsidR="003D7D75">
        <w:rPr>
          <w:rFonts w:ascii="Times New Roman" w:hAnsi="Times New Roman"/>
          <w:sz w:val="26"/>
          <w:szCs w:val="26"/>
        </w:rPr>
        <w:t xml:space="preserve">27.04.2026 </w:t>
      </w:r>
      <w:proofErr w:type="gramStart"/>
      <w:r>
        <w:rPr>
          <w:rFonts w:ascii="Times New Roman" w:hAnsi="Times New Roman"/>
          <w:sz w:val="26"/>
          <w:szCs w:val="26"/>
        </w:rPr>
        <w:t>года</w:t>
      </w:r>
      <w:r w:rsidRPr="00811EFE">
        <w:rPr>
          <w:rFonts w:ascii="Times New Roman" w:hAnsi="Times New Roman"/>
          <w:sz w:val="26"/>
          <w:szCs w:val="26"/>
        </w:rPr>
        <w:t xml:space="preserve">  №</w:t>
      </w:r>
      <w:proofErr w:type="gramEnd"/>
      <w:r>
        <w:rPr>
          <w:rFonts w:ascii="Times New Roman" w:hAnsi="Times New Roman"/>
          <w:sz w:val="26"/>
          <w:szCs w:val="26"/>
        </w:rPr>
        <w:t xml:space="preserve">  </w:t>
      </w:r>
      <w:r w:rsidR="003D7D75">
        <w:rPr>
          <w:rFonts w:ascii="Times New Roman" w:hAnsi="Times New Roman"/>
          <w:sz w:val="26"/>
          <w:szCs w:val="26"/>
        </w:rPr>
        <w:t>425</w:t>
      </w:r>
    </w:p>
    <w:p w:rsidR="00C634B7" w:rsidRDefault="00C634B7" w:rsidP="00C634B7">
      <w:pPr>
        <w:spacing w:after="0" w:line="240" w:lineRule="auto"/>
        <w:ind w:firstLine="709"/>
        <w:jc w:val="right"/>
        <w:rPr>
          <w:rStyle w:val="1"/>
          <w:rFonts w:ascii="XO Thames" w:hAnsi="XO Thames"/>
          <w:b/>
          <w:sz w:val="28"/>
        </w:rPr>
      </w:pPr>
    </w:p>
    <w:p w:rsidR="00C634B7" w:rsidRDefault="00C634B7">
      <w:pPr>
        <w:spacing w:after="0" w:line="240" w:lineRule="auto"/>
        <w:ind w:firstLine="709"/>
        <w:jc w:val="center"/>
        <w:rPr>
          <w:rStyle w:val="1"/>
          <w:rFonts w:ascii="XO Thames" w:hAnsi="XO Thames"/>
          <w:b/>
          <w:sz w:val="28"/>
        </w:rPr>
      </w:pPr>
    </w:p>
    <w:p w:rsidR="00E805DB" w:rsidRDefault="00C634B7">
      <w:pPr>
        <w:spacing w:after="0" w:line="240" w:lineRule="auto"/>
        <w:ind w:firstLine="709"/>
        <w:jc w:val="center"/>
        <w:rPr>
          <w:rFonts w:ascii="Times New Roman" w:hAnsi="Times New Roman"/>
          <w:b/>
          <w:sz w:val="28"/>
        </w:rPr>
      </w:pPr>
      <w:r>
        <w:rPr>
          <w:rStyle w:val="1"/>
          <w:rFonts w:ascii="XO Thames" w:hAnsi="XO Thames"/>
          <w:b/>
          <w:sz w:val="28"/>
        </w:rPr>
        <w:t>А</w:t>
      </w:r>
      <w:r w:rsidR="00A045E0">
        <w:rPr>
          <w:rStyle w:val="1"/>
          <w:rFonts w:ascii="XO Thames" w:hAnsi="XO Thames"/>
          <w:b/>
          <w:sz w:val="28"/>
        </w:rPr>
        <w:t xml:space="preserve">дминистративный регламент </w:t>
      </w:r>
    </w:p>
    <w:p w:rsidR="00E805DB" w:rsidRDefault="00A045E0">
      <w:pPr>
        <w:spacing w:after="0" w:line="240" w:lineRule="auto"/>
        <w:ind w:firstLine="709"/>
        <w:jc w:val="center"/>
        <w:rPr>
          <w:rFonts w:ascii="XO Thames" w:hAnsi="XO Thames"/>
          <w:b/>
          <w:sz w:val="28"/>
        </w:rPr>
      </w:pPr>
      <w:r>
        <w:rPr>
          <w:rStyle w:val="1"/>
          <w:rFonts w:ascii="XO Thames" w:hAnsi="XO Thames"/>
          <w:b/>
          <w:sz w:val="28"/>
        </w:rPr>
        <w:t>предоставления муниципальной услуги 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E805DB" w:rsidRDefault="00E805DB">
      <w:pPr>
        <w:spacing w:after="0" w:line="240" w:lineRule="auto"/>
        <w:ind w:firstLine="709"/>
        <w:jc w:val="center"/>
        <w:rPr>
          <w:rFonts w:ascii="XO Thames" w:hAnsi="XO Thames"/>
          <w:b/>
          <w:sz w:val="28"/>
        </w:rPr>
      </w:pPr>
    </w:p>
    <w:p w:rsidR="00E805DB" w:rsidRDefault="00A045E0">
      <w:pPr>
        <w:spacing w:after="0" w:line="240" w:lineRule="auto"/>
        <w:ind w:firstLine="709"/>
        <w:jc w:val="center"/>
        <w:rPr>
          <w:rFonts w:ascii="XO Thames" w:hAnsi="XO Thames"/>
          <w:b/>
          <w:sz w:val="28"/>
        </w:rPr>
      </w:pPr>
      <w:r>
        <w:rPr>
          <w:rStyle w:val="1"/>
          <w:rFonts w:ascii="XO Thames" w:hAnsi="XO Thames"/>
          <w:b/>
          <w:sz w:val="28"/>
        </w:rPr>
        <w:t>I. Общие положения</w:t>
      </w:r>
    </w:p>
    <w:p w:rsidR="00E805DB" w:rsidRDefault="00E805DB">
      <w:pPr>
        <w:spacing w:after="0" w:line="240" w:lineRule="auto"/>
        <w:ind w:firstLine="709"/>
        <w:jc w:val="center"/>
        <w:rPr>
          <w:rFonts w:ascii="XO Thames" w:hAnsi="XO Thames"/>
          <w:b/>
          <w:sz w:val="28"/>
        </w:rPr>
      </w:pPr>
    </w:p>
    <w:p w:rsidR="00E805DB" w:rsidRDefault="00A045E0">
      <w:pPr>
        <w:spacing w:after="0" w:line="240" w:lineRule="auto"/>
        <w:ind w:firstLine="709"/>
        <w:jc w:val="center"/>
        <w:rPr>
          <w:rFonts w:ascii="XO Thames" w:hAnsi="XO Thames"/>
          <w:b/>
          <w:sz w:val="28"/>
        </w:rPr>
      </w:pPr>
      <w:r>
        <w:rPr>
          <w:rFonts w:ascii="XO Thames" w:hAnsi="XO Thames"/>
          <w:b/>
          <w:sz w:val="28"/>
        </w:rPr>
        <w:t>1.1. Предмет регулирования административного регламента</w:t>
      </w:r>
    </w:p>
    <w:p w:rsidR="00E805DB" w:rsidRDefault="00E805DB">
      <w:pPr>
        <w:spacing w:after="0" w:line="240" w:lineRule="auto"/>
        <w:ind w:firstLine="709"/>
        <w:jc w:val="center"/>
        <w:rPr>
          <w:rFonts w:ascii="XO Thames" w:hAnsi="XO Thames"/>
          <w:b/>
          <w:sz w:val="28"/>
        </w:rPr>
      </w:pPr>
    </w:p>
    <w:p w:rsidR="00E805DB" w:rsidRDefault="00A045E0">
      <w:pPr>
        <w:spacing w:after="0" w:line="240" w:lineRule="auto"/>
        <w:ind w:firstLine="709"/>
        <w:jc w:val="both"/>
        <w:rPr>
          <w:rFonts w:ascii="XO Thames" w:hAnsi="XO Thames"/>
          <w:sz w:val="28"/>
        </w:rPr>
      </w:pPr>
      <w:r>
        <w:rPr>
          <w:rStyle w:val="1"/>
          <w:rFonts w:ascii="XO Thames" w:hAnsi="XO Thames"/>
          <w:sz w:val="28"/>
        </w:rPr>
        <w:t>1.1.1. Административный регламент регулирует отношения, возникающие в связи с предоставлением муниципальной услуги Уполномоченным органом по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E805DB" w:rsidRDefault="00A045E0">
      <w:pPr>
        <w:spacing w:after="0" w:line="240" w:lineRule="auto"/>
        <w:ind w:firstLine="709"/>
        <w:jc w:val="both"/>
        <w:rPr>
          <w:rFonts w:ascii="XO Thames" w:hAnsi="XO Thames"/>
          <w:sz w:val="28"/>
        </w:rPr>
      </w:pPr>
      <w:r>
        <w:rPr>
          <w:rFonts w:ascii="XO Thames" w:hAnsi="XO Thames"/>
          <w:sz w:val="28"/>
        </w:rPr>
        <w:t xml:space="preserve">1.1.2. </w:t>
      </w:r>
      <w:r>
        <w:rPr>
          <w:rStyle w:val="1"/>
          <w:rFonts w:ascii="XO Thames" w:hAnsi="XO Thames"/>
          <w:sz w:val="28"/>
        </w:rPr>
        <w:t>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Уполномоченным органом муниципальной услуги.</w:t>
      </w:r>
    </w:p>
    <w:p w:rsidR="00E805DB" w:rsidRDefault="00A045E0">
      <w:pPr>
        <w:spacing w:after="0" w:line="240" w:lineRule="auto"/>
        <w:ind w:firstLine="709"/>
        <w:jc w:val="both"/>
        <w:rPr>
          <w:rFonts w:ascii="XO Thames" w:hAnsi="XO Thames"/>
          <w:sz w:val="28"/>
        </w:rPr>
      </w:pPr>
      <w:r>
        <w:rPr>
          <w:rStyle w:val="1"/>
          <w:rFonts w:ascii="XO Thames" w:hAnsi="XO Thames"/>
          <w:sz w:val="28"/>
        </w:rPr>
        <w:t>1.1.3. Перечень условных обозначений и сокращений приведен в приложении 1 к административному регламенту.</w:t>
      </w:r>
    </w:p>
    <w:p w:rsidR="00E805DB" w:rsidRDefault="00E805DB">
      <w:pPr>
        <w:spacing w:after="0" w:line="240" w:lineRule="auto"/>
        <w:ind w:firstLine="709"/>
        <w:jc w:val="both"/>
        <w:rPr>
          <w:rFonts w:ascii="XO Thames" w:hAnsi="XO Thames"/>
          <w:sz w:val="28"/>
        </w:rPr>
      </w:pPr>
    </w:p>
    <w:p w:rsidR="00E805DB" w:rsidRDefault="00A045E0">
      <w:pPr>
        <w:widowControl w:val="0"/>
        <w:tabs>
          <w:tab w:val="left" w:pos="0"/>
        </w:tabs>
        <w:spacing w:after="0" w:line="240" w:lineRule="auto"/>
        <w:ind w:firstLine="709"/>
        <w:jc w:val="center"/>
        <w:rPr>
          <w:rFonts w:ascii="XO Thames" w:hAnsi="XO Thames"/>
          <w:b/>
          <w:sz w:val="28"/>
        </w:rPr>
      </w:pPr>
      <w:r>
        <w:rPr>
          <w:rStyle w:val="1"/>
          <w:rFonts w:ascii="XO Thames" w:hAnsi="XO Thames"/>
          <w:b/>
          <w:sz w:val="28"/>
        </w:rPr>
        <w:t>1.2. Круг заявителей</w:t>
      </w:r>
    </w:p>
    <w:p w:rsidR="00E805DB" w:rsidRDefault="00E805DB">
      <w:pPr>
        <w:spacing w:after="0" w:line="240" w:lineRule="auto"/>
        <w:ind w:firstLine="709"/>
        <w:jc w:val="both"/>
        <w:rPr>
          <w:rFonts w:ascii="XO Thames" w:hAnsi="XO Thames"/>
          <w:sz w:val="28"/>
        </w:rPr>
      </w:pPr>
    </w:p>
    <w:p w:rsidR="00E805DB" w:rsidRDefault="00A045E0">
      <w:pPr>
        <w:spacing w:after="0" w:line="240" w:lineRule="auto"/>
        <w:ind w:firstLine="709"/>
        <w:jc w:val="both"/>
        <w:rPr>
          <w:rFonts w:ascii="XO Thames" w:hAnsi="XO Thames"/>
          <w:sz w:val="28"/>
        </w:rPr>
      </w:pPr>
      <w:r>
        <w:rPr>
          <w:rFonts w:ascii="XO Thames" w:hAnsi="XO Thames"/>
          <w:sz w:val="28"/>
        </w:rPr>
        <w:t>К заявителям при получении муниципальной услуги относятся:</w:t>
      </w:r>
    </w:p>
    <w:p w:rsidR="00E805DB" w:rsidRDefault="00A045E0">
      <w:pPr>
        <w:spacing w:after="0" w:line="240" w:lineRule="auto"/>
        <w:ind w:firstLine="709"/>
        <w:jc w:val="both"/>
        <w:rPr>
          <w:rFonts w:ascii="XO Thames" w:hAnsi="XO Thames"/>
          <w:sz w:val="28"/>
        </w:rPr>
      </w:pPr>
      <w:r>
        <w:rPr>
          <w:rFonts w:ascii="XO Thames" w:hAnsi="XO Thames"/>
          <w:sz w:val="28"/>
        </w:rPr>
        <w:t>1) граждане, имеющие трех и более детей;</w:t>
      </w:r>
    </w:p>
    <w:p w:rsidR="00E805DB" w:rsidRDefault="00A045E0">
      <w:pPr>
        <w:spacing w:after="0" w:line="240" w:lineRule="auto"/>
        <w:ind w:firstLine="709"/>
        <w:jc w:val="both"/>
        <w:rPr>
          <w:rFonts w:ascii="XO Thames" w:hAnsi="XO Thames"/>
          <w:sz w:val="28"/>
        </w:rPr>
      </w:pPr>
      <w:r>
        <w:rPr>
          <w:rFonts w:ascii="XO Thames" w:hAnsi="XO Thames"/>
          <w:sz w:val="28"/>
        </w:rPr>
        <w:t>2) граждане, утратившие жилое помещение;</w:t>
      </w:r>
    </w:p>
    <w:p w:rsidR="00E805DB" w:rsidRDefault="00A045E0">
      <w:pPr>
        <w:spacing w:after="0" w:line="240" w:lineRule="auto"/>
        <w:ind w:firstLine="709"/>
        <w:jc w:val="both"/>
        <w:rPr>
          <w:rFonts w:ascii="XO Thames" w:hAnsi="XO Thames"/>
          <w:sz w:val="28"/>
        </w:rPr>
      </w:pPr>
      <w:r>
        <w:rPr>
          <w:rFonts w:ascii="XO Thames" w:hAnsi="XO Thames"/>
          <w:sz w:val="28"/>
        </w:rPr>
        <w:t>3) граждане, являющиеся медицинскими работниками;</w:t>
      </w:r>
    </w:p>
    <w:p w:rsidR="00E805DB" w:rsidRDefault="00A045E0">
      <w:pPr>
        <w:spacing w:after="0" w:line="240" w:lineRule="auto"/>
        <w:ind w:firstLine="709"/>
        <w:jc w:val="both"/>
        <w:rPr>
          <w:rFonts w:ascii="XO Thames" w:hAnsi="XO Thames"/>
          <w:sz w:val="28"/>
        </w:rPr>
      </w:pPr>
      <w:r>
        <w:rPr>
          <w:rStyle w:val="1"/>
          <w:rFonts w:ascii="XO Thames" w:hAnsi="XO Thames"/>
          <w:sz w:val="28"/>
        </w:rPr>
        <w:t>4) вынужденные переселенцы;</w:t>
      </w:r>
    </w:p>
    <w:p w:rsidR="00E805DB" w:rsidRDefault="00A045E0">
      <w:pPr>
        <w:spacing w:after="0" w:line="240" w:lineRule="auto"/>
        <w:ind w:firstLine="709"/>
        <w:jc w:val="both"/>
        <w:rPr>
          <w:rFonts w:ascii="XO Thames" w:hAnsi="XO Thames"/>
          <w:sz w:val="28"/>
        </w:rPr>
      </w:pPr>
      <w:r>
        <w:rPr>
          <w:rFonts w:ascii="XO Thames" w:hAnsi="XO Thames"/>
          <w:sz w:val="28"/>
        </w:rPr>
        <w:t>5) военнослужащие;</w:t>
      </w:r>
    </w:p>
    <w:p w:rsidR="00E805DB" w:rsidRDefault="00A045E0">
      <w:pPr>
        <w:spacing w:after="0" w:line="240" w:lineRule="auto"/>
        <w:ind w:firstLine="709"/>
        <w:jc w:val="both"/>
        <w:rPr>
          <w:rFonts w:ascii="XO Thames" w:hAnsi="XO Thames"/>
          <w:sz w:val="28"/>
        </w:rPr>
      </w:pPr>
      <w:r>
        <w:rPr>
          <w:rFonts w:ascii="XO Thames" w:hAnsi="XO Thames"/>
          <w:sz w:val="28"/>
        </w:rPr>
        <w:t>6) члены семей погибших (умерших) военнослужащих;</w:t>
      </w:r>
    </w:p>
    <w:p w:rsidR="00E805DB" w:rsidRDefault="00A045E0">
      <w:pPr>
        <w:spacing w:after="0" w:line="240" w:lineRule="auto"/>
        <w:ind w:firstLine="709"/>
        <w:jc w:val="both"/>
        <w:rPr>
          <w:rFonts w:ascii="XO Thames" w:hAnsi="XO Thames"/>
          <w:sz w:val="28"/>
        </w:rPr>
      </w:pPr>
      <w:r>
        <w:rPr>
          <w:rFonts w:ascii="XO Thames" w:hAnsi="XO Thames"/>
          <w:sz w:val="28"/>
        </w:rPr>
        <w:t>7) представители заявителей.</w:t>
      </w:r>
    </w:p>
    <w:p w:rsidR="00E805DB" w:rsidRDefault="00E805DB">
      <w:pPr>
        <w:spacing w:after="0" w:line="240" w:lineRule="auto"/>
        <w:ind w:firstLine="709"/>
        <w:jc w:val="both"/>
        <w:rPr>
          <w:rFonts w:ascii="XO Thames" w:hAnsi="XO Thames"/>
          <w:sz w:val="28"/>
        </w:rPr>
      </w:pPr>
    </w:p>
    <w:p w:rsidR="00E805DB" w:rsidRDefault="00A045E0">
      <w:pPr>
        <w:widowControl w:val="0"/>
        <w:tabs>
          <w:tab w:val="left" w:pos="0"/>
        </w:tabs>
        <w:spacing w:after="0" w:line="240" w:lineRule="auto"/>
        <w:ind w:firstLine="709"/>
        <w:jc w:val="center"/>
        <w:rPr>
          <w:rFonts w:ascii="XO Thames" w:hAnsi="XO Thames"/>
          <w:b/>
          <w:sz w:val="28"/>
        </w:rPr>
      </w:pPr>
      <w:r>
        <w:rPr>
          <w:rStyle w:val="1"/>
          <w:rFonts w:ascii="XO Thames" w:hAnsi="XO Thames"/>
          <w:b/>
          <w:sz w:val="28"/>
        </w:rPr>
        <w:t>1.3. Требование предоставления заявителю муниципальной услуги в соответствии с категориями (признаками) заявителей</w:t>
      </w:r>
    </w:p>
    <w:p w:rsidR="00E805DB" w:rsidRDefault="00E805DB">
      <w:pPr>
        <w:widowControl w:val="0"/>
        <w:tabs>
          <w:tab w:val="left" w:pos="0"/>
        </w:tabs>
        <w:spacing w:after="0" w:line="240" w:lineRule="auto"/>
        <w:ind w:firstLine="709"/>
        <w:jc w:val="both"/>
        <w:rPr>
          <w:rFonts w:ascii="XO Thames" w:hAnsi="XO Thames"/>
          <w:sz w:val="28"/>
        </w:rPr>
      </w:pP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 xml:space="preserve">1.3.1. Муниципальная услуга предоставляется заявителю, представителю заявителя в соответствии с категориями (признаками) заявителей, представителей </w:t>
      </w:r>
      <w:r>
        <w:rPr>
          <w:rStyle w:val="1"/>
          <w:rFonts w:ascii="XO Thames" w:hAnsi="XO Thames"/>
          <w:sz w:val="28"/>
        </w:rPr>
        <w:lastRenderedPageBreak/>
        <w:t>заявителей, сведения о которых размещаются Уполномоченным органом в реестрах госуслуг и публикуются на Едином, Региональном порталах.</w:t>
      </w:r>
    </w:p>
    <w:p w:rsidR="00E805DB" w:rsidRDefault="00A045E0">
      <w:pPr>
        <w:widowControl w:val="0"/>
        <w:tabs>
          <w:tab w:val="left" w:pos="0"/>
        </w:tabs>
        <w:spacing w:after="0" w:line="240" w:lineRule="auto"/>
        <w:ind w:firstLine="709"/>
        <w:jc w:val="both"/>
        <w:rPr>
          <w:rFonts w:ascii="XO Thames" w:hAnsi="XO Thames"/>
          <w:sz w:val="28"/>
        </w:rPr>
      </w:pPr>
      <w:r>
        <w:rPr>
          <w:rStyle w:val="1"/>
          <w:rFonts w:ascii="XO Thames" w:hAnsi="XO Thames"/>
          <w:sz w:val="28"/>
        </w:rPr>
        <w:t>1.3.2. Категория (признаки), в соответствии с которыми заявителю, представителю заявителя будет предоставлена муниципальная услуга, определяется в результате анкетирования согласно таблице приложения 2 к административному регламенту.</w:t>
      </w:r>
    </w:p>
    <w:p w:rsidR="00E805DB" w:rsidRDefault="00E805DB">
      <w:pPr>
        <w:widowControl w:val="0"/>
        <w:tabs>
          <w:tab w:val="left" w:pos="0"/>
        </w:tabs>
        <w:spacing w:after="0" w:line="240" w:lineRule="auto"/>
        <w:ind w:firstLine="709"/>
        <w:jc w:val="both"/>
        <w:rPr>
          <w:rFonts w:ascii="XO Thames" w:hAnsi="XO Thames"/>
          <w:sz w:val="28"/>
        </w:rPr>
      </w:pPr>
    </w:p>
    <w:p w:rsidR="00E805DB" w:rsidRDefault="00A045E0">
      <w:pPr>
        <w:spacing w:after="0" w:line="240" w:lineRule="auto"/>
        <w:ind w:firstLine="709"/>
        <w:jc w:val="center"/>
        <w:rPr>
          <w:rFonts w:ascii="XO Thames" w:hAnsi="XO Thames"/>
          <w:b/>
          <w:sz w:val="28"/>
        </w:rPr>
      </w:pPr>
      <w:r>
        <w:rPr>
          <w:rFonts w:ascii="XO Thames" w:hAnsi="XO Thames"/>
          <w:b/>
          <w:sz w:val="28"/>
        </w:rPr>
        <w:t>II. Стандарт предоставления муниципальной услуги</w:t>
      </w:r>
    </w:p>
    <w:p w:rsidR="00E805DB" w:rsidRDefault="00E805DB">
      <w:pPr>
        <w:spacing w:after="0" w:line="240" w:lineRule="auto"/>
        <w:ind w:firstLine="709"/>
        <w:jc w:val="center"/>
        <w:rPr>
          <w:rFonts w:ascii="XO Thames" w:hAnsi="XO Thames"/>
          <w:b/>
          <w:sz w:val="28"/>
        </w:rPr>
      </w:pPr>
    </w:p>
    <w:p w:rsidR="00E805DB" w:rsidRDefault="00A045E0">
      <w:pPr>
        <w:spacing w:after="0" w:line="240" w:lineRule="auto"/>
        <w:ind w:firstLine="709"/>
        <w:jc w:val="center"/>
        <w:rPr>
          <w:rFonts w:ascii="XO Thames" w:hAnsi="XO Thames"/>
          <w:b/>
          <w:sz w:val="28"/>
        </w:rPr>
      </w:pPr>
      <w:r>
        <w:rPr>
          <w:rFonts w:ascii="XO Thames" w:hAnsi="XO Thames"/>
          <w:b/>
          <w:sz w:val="28"/>
        </w:rPr>
        <w:t>2.1. Наименование муниципальной услуги</w:t>
      </w:r>
    </w:p>
    <w:p w:rsidR="00E805DB" w:rsidRDefault="00E805DB">
      <w:pPr>
        <w:spacing w:after="0" w:line="240" w:lineRule="auto"/>
        <w:ind w:firstLine="709"/>
        <w:jc w:val="center"/>
        <w:rPr>
          <w:rFonts w:ascii="XO Thames" w:hAnsi="XO Thames"/>
          <w:sz w:val="28"/>
        </w:rPr>
      </w:pPr>
    </w:p>
    <w:p w:rsidR="00E805DB" w:rsidRDefault="00A045E0">
      <w:pPr>
        <w:spacing w:after="0" w:line="240" w:lineRule="auto"/>
        <w:ind w:firstLine="709"/>
        <w:jc w:val="both"/>
        <w:rPr>
          <w:rFonts w:ascii="XO Thames" w:hAnsi="XO Thames"/>
          <w:sz w:val="28"/>
        </w:rPr>
      </w:pPr>
      <w:r>
        <w:rPr>
          <w:rStyle w:val="1"/>
          <w:rFonts w:ascii="XO Thames" w:hAnsi="XO Thames"/>
          <w:sz w:val="28"/>
        </w:rPr>
        <w:t>Постановка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r>
        <w:rPr>
          <w:rFonts w:ascii="XO Thames" w:hAnsi="XO Thames"/>
          <w:sz w:val="28"/>
        </w:rPr>
        <w:t>.</w:t>
      </w:r>
    </w:p>
    <w:p w:rsidR="00E805DB" w:rsidRDefault="00E805DB">
      <w:pPr>
        <w:spacing w:after="0" w:line="240" w:lineRule="auto"/>
        <w:ind w:firstLine="709"/>
        <w:jc w:val="center"/>
        <w:rPr>
          <w:rFonts w:ascii="XO Thames" w:hAnsi="XO Thames"/>
          <w:sz w:val="28"/>
        </w:rPr>
      </w:pPr>
    </w:p>
    <w:p w:rsidR="00E805DB" w:rsidRDefault="00A045E0">
      <w:pPr>
        <w:spacing w:after="0" w:line="240" w:lineRule="auto"/>
        <w:ind w:firstLine="709"/>
        <w:jc w:val="center"/>
        <w:rPr>
          <w:rFonts w:ascii="XO Thames" w:hAnsi="XO Thames"/>
          <w:b/>
          <w:sz w:val="28"/>
        </w:rPr>
      </w:pPr>
      <w:r>
        <w:rPr>
          <w:rFonts w:ascii="XO Thames" w:hAnsi="XO Thames"/>
          <w:b/>
          <w:sz w:val="28"/>
        </w:rPr>
        <w:t xml:space="preserve">2.2. Наименование органа местного самоуправления, </w:t>
      </w:r>
    </w:p>
    <w:p w:rsidR="00E805DB" w:rsidRDefault="00A045E0">
      <w:pPr>
        <w:spacing w:after="0" w:line="240" w:lineRule="auto"/>
        <w:ind w:firstLine="709"/>
        <w:jc w:val="center"/>
        <w:rPr>
          <w:rFonts w:ascii="XO Thames" w:hAnsi="XO Thames"/>
          <w:b/>
          <w:sz w:val="28"/>
        </w:rPr>
      </w:pPr>
      <w:r>
        <w:rPr>
          <w:rFonts w:ascii="XO Thames" w:hAnsi="XO Thames"/>
          <w:b/>
          <w:sz w:val="28"/>
        </w:rPr>
        <w:t>предоставляющего муниципальную услугу</w:t>
      </w:r>
    </w:p>
    <w:p w:rsidR="00E805DB" w:rsidRDefault="00E805DB">
      <w:pPr>
        <w:spacing w:after="0" w:line="240" w:lineRule="auto"/>
        <w:ind w:firstLine="709"/>
        <w:jc w:val="center"/>
        <w:rPr>
          <w:rFonts w:ascii="XO Thames" w:hAnsi="XO Thames"/>
          <w:sz w:val="28"/>
        </w:rPr>
      </w:pPr>
    </w:p>
    <w:p w:rsidR="00E805DB" w:rsidRDefault="00A045E0">
      <w:pPr>
        <w:spacing w:after="0" w:line="240" w:lineRule="auto"/>
        <w:ind w:firstLine="709"/>
        <w:jc w:val="both"/>
        <w:rPr>
          <w:rFonts w:ascii="XO Thames" w:hAnsi="XO Thames"/>
          <w:sz w:val="28"/>
        </w:rPr>
      </w:pPr>
      <w:r>
        <w:rPr>
          <w:rFonts w:ascii="XO Thames" w:hAnsi="XO Thames"/>
          <w:sz w:val="28"/>
        </w:rPr>
        <w:t>2.2.1. Муниципальная услуга предоставляется:</w:t>
      </w:r>
    </w:p>
    <w:p w:rsidR="00E805DB" w:rsidRDefault="00C634B7" w:rsidP="00C634B7">
      <w:pPr>
        <w:spacing w:after="0" w:line="240" w:lineRule="auto"/>
        <w:jc w:val="both"/>
        <w:rPr>
          <w:rFonts w:ascii="XO Thames" w:hAnsi="XO Thames"/>
          <w:sz w:val="28"/>
        </w:rPr>
      </w:pPr>
      <w:r w:rsidRPr="00811EFE">
        <w:rPr>
          <w:rFonts w:ascii="Times New Roman" w:hAnsi="Times New Roman"/>
          <w:sz w:val="28"/>
          <w:szCs w:val="28"/>
        </w:rPr>
        <w:t>Администрацией Кичменгско-Городецкого муниципального округа</w:t>
      </w:r>
      <w:r w:rsidR="00EE28F2">
        <w:rPr>
          <w:rFonts w:ascii="Times New Roman" w:hAnsi="Times New Roman"/>
          <w:sz w:val="28"/>
          <w:szCs w:val="28"/>
        </w:rPr>
        <w:t xml:space="preserve"> Вологодской области</w:t>
      </w:r>
      <w:r w:rsidR="00694B1F">
        <w:rPr>
          <w:rFonts w:ascii="XO Thames" w:hAnsi="XO Thames"/>
          <w:sz w:val="28"/>
        </w:rPr>
        <w:t>, в лице отдела земельно-имущественных отношений администрации округа.</w:t>
      </w:r>
    </w:p>
    <w:p w:rsidR="00C634B7" w:rsidRPr="001D00E2" w:rsidRDefault="00C634B7" w:rsidP="00C634B7">
      <w:pPr>
        <w:spacing w:after="0"/>
        <w:ind w:firstLine="708"/>
        <w:jc w:val="both"/>
        <w:rPr>
          <w:rFonts w:ascii="Times New Roman" w:hAnsi="Times New Roman"/>
          <w:sz w:val="28"/>
          <w:szCs w:val="28"/>
        </w:rPr>
      </w:pPr>
      <w:r w:rsidRPr="001D00E2">
        <w:rPr>
          <w:rFonts w:ascii="Times New Roman" w:hAnsi="Times New Roman"/>
          <w:sz w:val="28"/>
          <w:szCs w:val="28"/>
        </w:rPr>
        <w:t xml:space="preserve">Муниципальная услуга </w:t>
      </w:r>
      <w:r>
        <w:rPr>
          <w:rFonts w:ascii="Times New Roman" w:hAnsi="Times New Roman"/>
          <w:sz w:val="28"/>
          <w:szCs w:val="28"/>
        </w:rPr>
        <w:t>через МФЦ не оказывается.</w:t>
      </w:r>
    </w:p>
    <w:p w:rsidR="00E805DB" w:rsidRDefault="00E805DB">
      <w:pPr>
        <w:widowControl w:val="0"/>
        <w:tabs>
          <w:tab w:val="left" w:pos="0"/>
        </w:tabs>
        <w:spacing w:after="0" w:line="240" w:lineRule="auto"/>
        <w:ind w:firstLine="709"/>
        <w:jc w:val="both"/>
        <w:rPr>
          <w:rFonts w:ascii="XO Thames" w:hAnsi="XO Thames"/>
          <w:sz w:val="28"/>
        </w:rPr>
      </w:pPr>
    </w:p>
    <w:p w:rsidR="00E805DB" w:rsidRDefault="00A045E0">
      <w:pPr>
        <w:spacing w:after="0" w:line="240" w:lineRule="auto"/>
        <w:ind w:firstLine="709"/>
        <w:jc w:val="center"/>
        <w:rPr>
          <w:rFonts w:ascii="XO Thames" w:hAnsi="XO Thames"/>
          <w:b/>
          <w:sz w:val="28"/>
        </w:rPr>
      </w:pPr>
      <w:r>
        <w:rPr>
          <w:rFonts w:ascii="XO Thames" w:hAnsi="XO Thames"/>
          <w:b/>
          <w:sz w:val="28"/>
        </w:rPr>
        <w:t>2.3. Результат предоставления муниципальной услуги</w:t>
      </w:r>
    </w:p>
    <w:p w:rsidR="00E805DB" w:rsidRDefault="00E805DB">
      <w:pPr>
        <w:spacing w:after="0" w:line="240" w:lineRule="auto"/>
        <w:ind w:firstLine="709"/>
        <w:rPr>
          <w:rFonts w:ascii="XO Thames" w:hAnsi="XO Thames"/>
          <w:sz w:val="28"/>
        </w:rPr>
      </w:pPr>
    </w:p>
    <w:p w:rsidR="00E805DB" w:rsidRDefault="00A045E0">
      <w:pPr>
        <w:spacing w:after="0" w:line="240" w:lineRule="auto"/>
        <w:ind w:firstLine="709"/>
        <w:jc w:val="both"/>
        <w:rPr>
          <w:rFonts w:ascii="XO Thames" w:hAnsi="XO Thames"/>
          <w:sz w:val="28"/>
        </w:rPr>
      </w:pPr>
      <w:r>
        <w:rPr>
          <w:rFonts w:ascii="XO Thames" w:hAnsi="XO Thames"/>
          <w:sz w:val="28"/>
        </w:rPr>
        <w:t>2.3.1. Результатом предоставления муниципальной услуги является решение о постановке гражданина на учет или решение об отказе в постановке гражданина на учет.</w:t>
      </w:r>
    </w:p>
    <w:p w:rsidR="00E805DB" w:rsidRDefault="00A045E0">
      <w:pPr>
        <w:spacing w:after="0" w:line="240" w:lineRule="auto"/>
        <w:ind w:firstLine="709"/>
        <w:jc w:val="both"/>
        <w:rPr>
          <w:rFonts w:ascii="XO Thames" w:hAnsi="XO Thames"/>
          <w:sz w:val="28"/>
        </w:rPr>
      </w:pPr>
      <w:r>
        <w:rPr>
          <w:rFonts w:ascii="XO Thames" w:hAnsi="XO Thames"/>
          <w:sz w:val="28"/>
        </w:rPr>
        <w:t xml:space="preserve">2.3.2. Решение о постановке гражданина на учет оформляется в виде </w:t>
      </w:r>
      <w:r w:rsidR="00C634B7">
        <w:rPr>
          <w:rFonts w:ascii="XO Thames" w:hAnsi="XO Thames"/>
          <w:sz w:val="28"/>
        </w:rPr>
        <w:t>постановления</w:t>
      </w:r>
      <w:r>
        <w:rPr>
          <w:rFonts w:ascii="XO Thames" w:hAnsi="XO Thames"/>
          <w:sz w:val="28"/>
        </w:rPr>
        <w:t xml:space="preserve"> Уполномоченного органа.</w:t>
      </w:r>
    </w:p>
    <w:p w:rsidR="00E805DB" w:rsidRDefault="00A045E0">
      <w:pPr>
        <w:spacing w:after="0" w:line="240" w:lineRule="auto"/>
        <w:ind w:firstLine="709"/>
        <w:jc w:val="both"/>
        <w:rPr>
          <w:rFonts w:ascii="XO Thames" w:hAnsi="XO Thames"/>
          <w:sz w:val="28"/>
        </w:rPr>
      </w:pPr>
      <w:r>
        <w:rPr>
          <w:rFonts w:ascii="XO Thames" w:hAnsi="XO Thames"/>
          <w:sz w:val="28"/>
        </w:rPr>
        <w:t>Решение об отказе в постановке гражданина на учет на основании подпункта 1 пункта 2.12.3 административного регламента оформляются в виде уведомления на официальном бланке Уполномоченного органа.</w:t>
      </w:r>
    </w:p>
    <w:p w:rsidR="00E805DB" w:rsidRDefault="00A045E0">
      <w:pPr>
        <w:spacing w:after="0" w:line="240" w:lineRule="auto"/>
        <w:ind w:firstLine="709"/>
        <w:jc w:val="both"/>
        <w:rPr>
          <w:rFonts w:ascii="XO Thames" w:hAnsi="XO Thames"/>
          <w:sz w:val="28"/>
        </w:rPr>
      </w:pPr>
      <w:r>
        <w:rPr>
          <w:rFonts w:ascii="XO Thames" w:hAnsi="XO Thames"/>
          <w:sz w:val="28"/>
        </w:rPr>
        <w:t xml:space="preserve">Решения об отказе в постановке гражданина на учет на основании подпунктов 2 - 11 пункта 2.12.3 административного регламента оформляются в виде </w:t>
      </w:r>
      <w:r w:rsidR="00CE0E78">
        <w:rPr>
          <w:rFonts w:ascii="XO Thames" w:hAnsi="XO Thames"/>
          <w:sz w:val="28"/>
        </w:rPr>
        <w:t>постановления</w:t>
      </w:r>
      <w:r>
        <w:rPr>
          <w:rFonts w:ascii="XO Thames" w:hAnsi="XO Thames"/>
          <w:sz w:val="28"/>
        </w:rPr>
        <w:t xml:space="preserve"> Уполномоченного органа.</w:t>
      </w:r>
    </w:p>
    <w:p w:rsidR="00E805DB" w:rsidRDefault="00A045E0">
      <w:pPr>
        <w:spacing w:after="0" w:line="240" w:lineRule="auto"/>
        <w:ind w:firstLine="709"/>
        <w:jc w:val="both"/>
        <w:rPr>
          <w:rFonts w:ascii="XO Thames" w:hAnsi="XO Thames"/>
          <w:sz w:val="28"/>
        </w:rPr>
      </w:pPr>
      <w:r>
        <w:rPr>
          <w:rStyle w:val="1"/>
          <w:rFonts w:ascii="XO Thames" w:hAnsi="XO Thames"/>
          <w:sz w:val="28"/>
        </w:rPr>
        <w:t>2.3.3. Необходимость формирования реестровой записи, содержащей сведения о результате предоставления муниципальной услуги, отсутствует.</w:t>
      </w:r>
    </w:p>
    <w:p w:rsidR="00E805DB" w:rsidRDefault="00A045E0">
      <w:pPr>
        <w:spacing w:after="0" w:line="240" w:lineRule="auto"/>
        <w:ind w:firstLine="709"/>
        <w:jc w:val="both"/>
        <w:rPr>
          <w:rFonts w:ascii="XO Thames" w:hAnsi="XO Thames"/>
          <w:sz w:val="28"/>
        </w:rPr>
      </w:pPr>
      <w:r>
        <w:rPr>
          <w:rStyle w:val="1"/>
          <w:rFonts w:ascii="XO Thames" w:hAnsi="XO Thames"/>
          <w:sz w:val="28"/>
        </w:rPr>
        <w:t>2.3.4. Результат предоставления муниципальной услуги заявитель, представитель заявителя получают посредством Единого портала, дополнительно способом по выбору заявителя, представителя заявителя, указанным в заявлении.</w:t>
      </w:r>
    </w:p>
    <w:p w:rsidR="00E805DB" w:rsidRDefault="00E805DB">
      <w:pPr>
        <w:spacing w:after="0" w:line="240" w:lineRule="auto"/>
        <w:ind w:firstLine="709"/>
        <w:jc w:val="both"/>
        <w:rPr>
          <w:rFonts w:ascii="XO Thames" w:hAnsi="XO Thames"/>
          <w:sz w:val="28"/>
        </w:rPr>
      </w:pPr>
    </w:p>
    <w:p w:rsidR="00E805DB" w:rsidRDefault="00A045E0">
      <w:pPr>
        <w:spacing w:after="0" w:line="240" w:lineRule="auto"/>
        <w:ind w:firstLine="709"/>
        <w:jc w:val="center"/>
        <w:rPr>
          <w:rFonts w:ascii="XO Thames" w:hAnsi="XO Thames"/>
          <w:b/>
          <w:sz w:val="28"/>
        </w:rPr>
      </w:pPr>
      <w:r>
        <w:rPr>
          <w:rFonts w:ascii="XO Thames" w:hAnsi="XO Thames"/>
          <w:b/>
          <w:sz w:val="28"/>
        </w:rPr>
        <w:t>2.4. Срок предоставления муниципальной услуги</w:t>
      </w:r>
    </w:p>
    <w:p w:rsidR="00E805DB" w:rsidRDefault="00E805DB">
      <w:pPr>
        <w:spacing w:after="0" w:line="240" w:lineRule="auto"/>
        <w:ind w:firstLine="709"/>
        <w:rPr>
          <w:rFonts w:ascii="XO Thames" w:hAnsi="XO Thames"/>
          <w:sz w:val="28"/>
        </w:rPr>
      </w:pPr>
    </w:p>
    <w:p w:rsidR="00E805DB" w:rsidRDefault="00A045E0">
      <w:pPr>
        <w:spacing w:after="0" w:line="240" w:lineRule="auto"/>
        <w:ind w:firstLine="709"/>
        <w:jc w:val="both"/>
        <w:rPr>
          <w:rFonts w:ascii="XO Thames" w:hAnsi="XO Thames"/>
          <w:sz w:val="28"/>
        </w:rPr>
      </w:pPr>
      <w:r>
        <w:rPr>
          <w:rFonts w:ascii="XO Thames" w:hAnsi="XO Thames"/>
          <w:sz w:val="28"/>
        </w:rPr>
        <w:lastRenderedPageBreak/>
        <w:t xml:space="preserve">Максимальный срок предоставления муниципальной услуги по постановке гражданина на учет со дня </w:t>
      </w:r>
      <w:r>
        <w:rPr>
          <w:rStyle w:val="1"/>
          <w:rFonts w:ascii="XO Thames" w:hAnsi="XO Thames"/>
          <w:sz w:val="28"/>
        </w:rPr>
        <w:t>регистрации заявления и документов в Уполномоченном органе независимо от категории (признаков) заявителя, представителя заявителя составляет</w:t>
      </w:r>
      <w:r>
        <w:rPr>
          <w:rFonts w:ascii="XO Thames" w:hAnsi="XO Thames"/>
          <w:sz w:val="28"/>
        </w:rPr>
        <w:t xml:space="preserve"> 30 рабочих дней.</w:t>
      </w:r>
    </w:p>
    <w:p w:rsidR="00E805DB" w:rsidRDefault="00E805DB">
      <w:pPr>
        <w:spacing w:after="0" w:line="240" w:lineRule="auto"/>
        <w:ind w:firstLine="709"/>
        <w:jc w:val="both"/>
        <w:rPr>
          <w:rFonts w:ascii="XO Thames" w:hAnsi="XO Thames"/>
          <w:sz w:val="28"/>
        </w:rPr>
      </w:pPr>
    </w:p>
    <w:p w:rsidR="00E805DB" w:rsidRDefault="00E805DB">
      <w:pPr>
        <w:spacing w:after="0" w:line="240" w:lineRule="auto"/>
        <w:ind w:firstLine="709"/>
        <w:jc w:val="both"/>
        <w:rPr>
          <w:rFonts w:ascii="XO Thames" w:hAnsi="XO Thames"/>
          <w:sz w:val="28"/>
        </w:rPr>
      </w:pP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2.5. Размер платы, взимаемой с заявителя при предоставлении муниципальной услуги, и способы ее взимания</w:t>
      </w:r>
    </w:p>
    <w:p w:rsidR="00E805DB" w:rsidRDefault="00E805DB">
      <w:pPr>
        <w:widowControl w:val="0"/>
        <w:spacing w:after="0" w:line="240" w:lineRule="auto"/>
        <w:ind w:firstLine="709"/>
        <w:jc w:val="both"/>
        <w:rPr>
          <w:rFonts w:ascii="XO Thames" w:hAnsi="XO Thames"/>
          <w:sz w:val="28"/>
        </w:rPr>
      </w:pPr>
    </w:p>
    <w:p w:rsidR="00E805DB" w:rsidRDefault="00A045E0">
      <w:pPr>
        <w:spacing w:after="0" w:line="240" w:lineRule="auto"/>
        <w:ind w:firstLine="709"/>
        <w:jc w:val="both"/>
        <w:rPr>
          <w:rFonts w:ascii="XO Thames" w:hAnsi="XO Thames"/>
          <w:sz w:val="28"/>
        </w:rPr>
      </w:pPr>
      <w:r>
        <w:rPr>
          <w:rStyle w:val="1"/>
          <w:rFonts w:ascii="XO Thames" w:hAnsi="XO Thames"/>
          <w:sz w:val="28"/>
        </w:rPr>
        <w:t>Предоставление муниципальной услуги осуществляется на безвозмездной основ</w:t>
      </w:r>
      <w:r w:rsidR="008808D8">
        <w:rPr>
          <w:rStyle w:val="1"/>
          <w:rFonts w:ascii="XO Thames" w:hAnsi="XO Thames"/>
          <w:sz w:val="28"/>
        </w:rPr>
        <w:t>е.</w:t>
      </w:r>
    </w:p>
    <w:p w:rsidR="00E805DB" w:rsidRDefault="00E805DB">
      <w:pPr>
        <w:widowControl w:val="0"/>
        <w:spacing w:after="0" w:line="240" w:lineRule="auto"/>
        <w:ind w:firstLine="709"/>
        <w:jc w:val="center"/>
        <w:rPr>
          <w:rFonts w:ascii="XO Thames" w:hAnsi="XO Thames"/>
          <w:b/>
          <w:sz w:val="28"/>
        </w:rPr>
      </w:pP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 xml:space="preserve">2.6. Максимальный срок ожидания в очереди при подаче </w:t>
      </w: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заявителем заявления о предоставлении муниципальной услуги и при получении результата предоставления муниципальной услуги</w:t>
      </w:r>
      <w:r w:rsidR="00694B1F">
        <w:rPr>
          <w:rStyle w:val="1"/>
          <w:rFonts w:ascii="XO Thames" w:hAnsi="XO Thames"/>
          <w:b/>
          <w:sz w:val="28"/>
        </w:rPr>
        <w:t>, в случае обращения заявителя непосредственно в орган, предоставляющий муниципальную услугу</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 </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Максимальный срок ожидания в очереди при подаче заявления о предоставлении муниципальной услуги и (или) получении результата предоставления муниципальной услуги не должен превышать 15 минут в случае обращения заявителя, представителя заявителя непосредственно в Уполномоченный орган.</w:t>
      </w:r>
    </w:p>
    <w:p w:rsidR="00E805DB" w:rsidRDefault="00E805DB">
      <w:pPr>
        <w:spacing w:after="0" w:line="240" w:lineRule="auto"/>
        <w:ind w:firstLine="709"/>
        <w:rPr>
          <w:rFonts w:ascii="XO Thames" w:hAnsi="XO Thames"/>
          <w:sz w:val="28"/>
        </w:rPr>
      </w:pP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 xml:space="preserve">2.7. Срок регистрации заявления заявителя о предоставлении </w:t>
      </w: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муниципальной услуги</w:t>
      </w:r>
    </w:p>
    <w:p w:rsidR="00E805DB" w:rsidRDefault="00E805DB">
      <w:pPr>
        <w:widowControl w:val="0"/>
        <w:spacing w:after="0" w:line="240" w:lineRule="auto"/>
        <w:ind w:firstLine="709"/>
        <w:jc w:val="both"/>
        <w:rPr>
          <w:rFonts w:ascii="XO Thames" w:hAnsi="XO Thames"/>
          <w:sz w:val="28"/>
        </w:rPr>
      </w:pP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Заявление регистрируется в Уполномоченном органе в день его поступления в Платформе государственных сервисов.</w:t>
      </w:r>
    </w:p>
    <w:p w:rsidR="00E805DB" w:rsidRDefault="00E805DB">
      <w:pPr>
        <w:widowControl w:val="0"/>
        <w:spacing w:after="0" w:line="240" w:lineRule="auto"/>
        <w:ind w:firstLine="709"/>
        <w:jc w:val="center"/>
        <w:rPr>
          <w:rFonts w:ascii="XO Thames" w:hAnsi="XO Thames"/>
          <w:b/>
          <w:sz w:val="28"/>
        </w:rPr>
      </w:pP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 xml:space="preserve">2.8. Требования к помещениям, в которых предоставляется </w:t>
      </w: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 xml:space="preserve">муниципальная услуга </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 </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Требования к помещениям, в которых предоставляется муниципальная услуга, размещены на официальном сайте Уполномоченного органа и на Региональном портале.</w:t>
      </w:r>
    </w:p>
    <w:p w:rsidR="00E805DB" w:rsidRDefault="00E805DB">
      <w:pPr>
        <w:widowControl w:val="0"/>
        <w:spacing w:after="0" w:line="240" w:lineRule="auto"/>
        <w:ind w:firstLine="709"/>
        <w:jc w:val="both"/>
        <w:rPr>
          <w:rFonts w:ascii="XO Thames" w:hAnsi="XO Thames"/>
          <w:sz w:val="28"/>
        </w:rPr>
      </w:pP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2.9. Показатели доступности и качества муниципальной услуги</w:t>
      </w:r>
    </w:p>
    <w:p w:rsidR="00E805DB" w:rsidRDefault="00E805DB">
      <w:pPr>
        <w:widowControl w:val="0"/>
        <w:spacing w:after="0" w:line="240" w:lineRule="auto"/>
        <w:ind w:firstLine="709"/>
        <w:jc w:val="both"/>
        <w:rPr>
          <w:rFonts w:ascii="XO Thames" w:hAnsi="XO Thames"/>
          <w:sz w:val="28"/>
        </w:rPr>
      </w:pP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Перечень показателей качества и доступности муниципальной услуги размещен на официальном сайте Уполномоченного органа и на Региональном  портале.</w:t>
      </w:r>
    </w:p>
    <w:p w:rsidR="00E805DB" w:rsidRDefault="00E805DB">
      <w:pPr>
        <w:spacing w:after="0" w:line="240" w:lineRule="auto"/>
        <w:ind w:firstLine="709"/>
        <w:rPr>
          <w:rFonts w:ascii="XO Thames" w:hAnsi="XO Thames"/>
          <w:sz w:val="28"/>
        </w:rPr>
      </w:pP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 xml:space="preserve">2.10. Иные требования к предоставлению муниципальной услуги, </w:t>
      </w: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 xml:space="preserve">в том числе учитывающие особенности предоставления </w:t>
      </w: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 xml:space="preserve">муниципальных услуг в многофункциональных центрах и особенности </w:t>
      </w:r>
      <w:r>
        <w:rPr>
          <w:rStyle w:val="1"/>
          <w:rFonts w:ascii="XO Thames" w:hAnsi="XO Thames"/>
          <w:b/>
          <w:sz w:val="28"/>
        </w:rPr>
        <w:lastRenderedPageBreak/>
        <w:t>предоставления муниципальных услуг в электронной форме</w:t>
      </w:r>
    </w:p>
    <w:p w:rsidR="00E805DB" w:rsidRDefault="00E805DB">
      <w:pPr>
        <w:widowControl w:val="0"/>
        <w:spacing w:after="0" w:line="240" w:lineRule="auto"/>
        <w:ind w:firstLine="709"/>
        <w:jc w:val="both"/>
        <w:rPr>
          <w:rFonts w:ascii="XO Thames" w:hAnsi="XO Thames"/>
          <w:sz w:val="28"/>
        </w:rPr>
      </w:pP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2.10.1. Услуги, необходимые и обязательные для предоставления муниципальной услуги, отсутствуют.</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2.10.2. При предоставлении муниципальной услуги используется Платформа государственных сервисов.</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2.10.3.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 гражданам.</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2.10.4.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гражданам.</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 xml:space="preserve">2.10.5. Возможность предоставления муниципальной услуги в МФЦ </w:t>
      </w:r>
      <w:r w:rsidR="00DA3FFD">
        <w:rPr>
          <w:rStyle w:val="1"/>
          <w:rFonts w:ascii="XO Thames" w:hAnsi="XO Thames"/>
          <w:sz w:val="28"/>
        </w:rPr>
        <w:t xml:space="preserve">не </w:t>
      </w:r>
      <w:r>
        <w:rPr>
          <w:rStyle w:val="1"/>
          <w:rFonts w:ascii="XO Thames" w:hAnsi="XO Thames"/>
          <w:sz w:val="28"/>
        </w:rPr>
        <w:t>имеется. Возможность принятия МФЦ решения об отказе в приеме заявления и прилагаемых к нему документов и (или) информации, необходимых для предоставления муниципальной услуги, отсутствует.</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2.10.6. Возможность выдачи заявителю результата предоставления муниципальной услуги, размещенного Уполномоченным органом в Платформе государственных сервисов, в МФЦ имеется.</w:t>
      </w:r>
    </w:p>
    <w:p w:rsidR="00E805DB" w:rsidRDefault="00E805DB">
      <w:pPr>
        <w:widowControl w:val="0"/>
        <w:spacing w:after="0" w:line="240" w:lineRule="auto"/>
        <w:ind w:firstLine="709"/>
        <w:jc w:val="both"/>
        <w:rPr>
          <w:rFonts w:ascii="XO Thames" w:hAnsi="XO Thames"/>
          <w:sz w:val="28"/>
        </w:rPr>
      </w:pP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 xml:space="preserve">2.11. Исчерпывающий перечень документов, необходимых </w:t>
      </w: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t>для предоставления муниципальной услуги</w:t>
      </w:r>
    </w:p>
    <w:p w:rsidR="00E805DB" w:rsidRDefault="00E805DB">
      <w:pPr>
        <w:widowControl w:val="0"/>
        <w:spacing w:after="0" w:line="240" w:lineRule="auto"/>
        <w:ind w:firstLine="709"/>
        <w:jc w:val="both"/>
        <w:rPr>
          <w:rFonts w:ascii="XO Thames" w:hAnsi="XO Thames"/>
          <w:sz w:val="28"/>
        </w:rPr>
      </w:pP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2.11.1</w:t>
      </w:r>
      <w:r w:rsidR="00DA3FFD">
        <w:rPr>
          <w:rStyle w:val="1"/>
          <w:rFonts w:ascii="XO Thames" w:hAnsi="XO Thames"/>
          <w:sz w:val="28"/>
        </w:rPr>
        <w:t xml:space="preserve">. </w:t>
      </w:r>
      <w:r>
        <w:rPr>
          <w:rStyle w:val="1"/>
          <w:rFonts w:ascii="XO Thames" w:hAnsi="XO Thames"/>
          <w:sz w:val="28"/>
        </w:rPr>
        <w:t xml:space="preserve">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представитель заявителя должен представить самостоятельно, и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и документов приведен в приложении 3 к административному регламенту.</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 xml:space="preserve">2.11.2. Формы заявлений о постановке граждан на учет приведены в приложениях 1 - 6 к приказу </w:t>
      </w:r>
      <w:proofErr w:type="spellStart"/>
      <w:r>
        <w:rPr>
          <w:rStyle w:val="1"/>
          <w:rFonts w:ascii="XO Thames" w:hAnsi="XO Thames"/>
          <w:sz w:val="28"/>
        </w:rPr>
        <w:t>МИОиГД</w:t>
      </w:r>
      <w:proofErr w:type="spellEnd"/>
      <w:r>
        <w:rPr>
          <w:rStyle w:val="1"/>
          <w:rFonts w:ascii="XO Thames" w:hAnsi="XO Thames"/>
          <w:sz w:val="28"/>
        </w:rPr>
        <w:t xml:space="preserve"> № 22-н.</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2.11.3. Требования к документам, необходимым для предоставления  муниципальной услуги, приведены в приложении 3 к административному регламенту.</w:t>
      </w:r>
    </w:p>
    <w:p w:rsidR="00E805DB" w:rsidRDefault="00E805DB" w:rsidP="008C29D7">
      <w:pPr>
        <w:widowControl w:val="0"/>
        <w:spacing w:after="0" w:line="240" w:lineRule="auto"/>
        <w:rPr>
          <w:rFonts w:ascii="XO Thames" w:hAnsi="XO Thames"/>
          <w:b/>
          <w:sz w:val="28"/>
        </w:rPr>
      </w:pPr>
    </w:p>
    <w:p w:rsidR="00E805DB" w:rsidRDefault="00A045E0">
      <w:pPr>
        <w:widowControl w:val="0"/>
        <w:spacing w:after="0" w:line="240" w:lineRule="auto"/>
        <w:ind w:firstLine="709"/>
        <w:jc w:val="center"/>
        <w:rPr>
          <w:rFonts w:ascii="XO Thames" w:hAnsi="XO Thames"/>
          <w:b/>
          <w:sz w:val="28"/>
        </w:rPr>
      </w:pPr>
      <w:r>
        <w:rPr>
          <w:rStyle w:val="1"/>
          <w:rFonts w:ascii="XO Thames" w:hAnsi="XO Thames"/>
          <w:b/>
          <w:sz w:val="28"/>
        </w:rPr>
        <w:lastRenderedPageBreak/>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805DB" w:rsidRDefault="00E805DB">
      <w:pPr>
        <w:spacing w:after="0" w:line="240" w:lineRule="auto"/>
        <w:ind w:firstLine="709"/>
        <w:rPr>
          <w:rFonts w:ascii="XO Thames" w:hAnsi="XO Thames"/>
          <w:sz w:val="28"/>
        </w:rPr>
      </w:pPr>
    </w:p>
    <w:p w:rsidR="00E805DB" w:rsidRDefault="00A045E0">
      <w:pPr>
        <w:spacing w:after="0" w:line="240" w:lineRule="auto"/>
        <w:ind w:firstLine="709"/>
        <w:jc w:val="both"/>
        <w:rPr>
          <w:rFonts w:ascii="XO Thames" w:hAnsi="XO Thames"/>
          <w:sz w:val="28"/>
        </w:rPr>
      </w:pPr>
      <w:r>
        <w:rPr>
          <w:rStyle w:val="1"/>
          <w:rFonts w:ascii="XO Thames" w:hAnsi="XO Thames"/>
          <w:sz w:val="28"/>
        </w:rPr>
        <w:t xml:space="preserve">2.12.1. </w:t>
      </w:r>
      <w:r>
        <w:rPr>
          <w:rFonts w:ascii="XO Thames" w:hAnsi="XO Thames"/>
          <w:sz w:val="28"/>
        </w:rPr>
        <w:t>Основания для отказа в приеме заявления и прилагаемых к нему документов, необходимых для предоставления муниципальной услуги, отсутствуют.</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2.12.2. Оснований для приостановления предоставления муниципальной услуги не предусмотрено.</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2.12.3. Основаниями для принятия решения об отказе в предоставлении муниципальной услуги являются:</w:t>
      </w:r>
    </w:p>
    <w:p w:rsidR="00E805DB" w:rsidRDefault="00A045E0">
      <w:pPr>
        <w:spacing w:after="0" w:line="240" w:lineRule="auto"/>
        <w:ind w:firstLine="709"/>
        <w:jc w:val="both"/>
        <w:rPr>
          <w:rFonts w:ascii="XO Thames" w:hAnsi="XO Thames"/>
          <w:sz w:val="28"/>
        </w:rPr>
      </w:pPr>
      <w:r>
        <w:rPr>
          <w:rFonts w:ascii="XO Thames" w:hAnsi="XO Thames"/>
          <w:sz w:val="28"/>
        </w:rPr>
        <w:t xml:space="preserve">1) </w:t>
      </w:r>
      <w:r>
        <w:rPr>
          <w:rStyle w:val="1"/>
          <w:rFonts w:ascii="XO Thames" w:hAnsi="XO Thames"/>
          <w:sz w:val="28"/>
        </w:rPr>
        <w:t xml:space="preserve">несоблюдение установленных </w:t>
      </w:r>
      <w:hyperlink r:id="rId6" w:history="1">
        <w:r>
          <w:rPr>
            <w:rStyle w:val="1"/>
            <w:rFonts w:ascii="XO Thames" w:hAnsi="XO Thames"/>
            <w:sz w:val="28"/>
          </w:rPr>
          <w:t>статьей 11</w:t>
        </w:r>
      </w:hyperlink>
      <w:r>
        <w:rPr>
          <w:rStyle w:val="1"/>
          <w:rFonts w:ascii="XO Thames" w:hAnsi="XO Thames"/>
          <w:sz w:val="28"/>
        </w:rPr>
        <w:t xml:space="preserve"> Федерального закона № 63-ФЗ условий признания действительности электронной подписи;</w:t>
      </w:r>
    </w:p>
    <w:p w:rsidR="00E805DB" w:rsidRDefault="00A045E0">
      <w:pPr>
        <w:spacing w:after="0" w:line="240" w:lineRule="auto"/>
        <w:ind w:firstLine="709"/>
        <w:jc w:val="both"/>
        <w:rPr>
          <w:rFonts w:ascii="XO Thames" w:hAnsi="XO Thames"/>
          <w:sz w:val="28"/>
        </w:rPr>
      </w:pPr>
      <w:r>
        <w:rPr>
          <w:rStyle w:val="1"/>
          <w:rFonts w:ascii="XO Thames" w:hAnsi="XO Thames"/>
          <w:sz w:val="28"/>
        </w:rPr>
        <w:t>2) с заявлением о постановке на учет обратился гражданин, не относящийся к категориям граждан, указанных в подразделе 1.2 административного регламента;</w:t>
      </w:r>
    </w:p>
    <w:p w:rsidR="00E805DB" w:rsidRDefault="00A045E0">
      <w:pPr>
        <w:spacing w:after="0" w:line="240" w:lineRule="auto"/>
        <w:ind w:firstLine="709"/>
        <w:jc w:val="both"/>
        <w:rPr>
          <w:rFonts w:ascii="XO Thames" w:hAnsi="XO Thames"/>
          <w:sz w:val="28"/>
        </w:rPr>
      </w:pPr>
      <w:r>
        <w:rPr>
          <w:rStyle w:val="1"/>
          <w:rFonts w:ascii="XO Thames" w:hAnsi="XO Thames"/>
          <w:sz w:val="28"/>
        </w:rPr>
        <w:t>3) к заявлению не приложены документы, предусмотренные разделом I приложения 3 к административному регламенту;</w:t>
      </w:r>
    </w:p>
    <w:p w:rsidR="00E805DB" w:rsidRDefault="00A045E0">
      <w:pPr>
        <w:spacing w:after="0" w:line="240" w:lineRule="auto"/>
        <w:ind w:firstLine="709"/>
        <w:jc w:val="both"/>
        <w:rPr>
          <w:rFonts w:ascii="XO Thames" w:hAnsi="XO Thames"/>
          <w:sz w:val="28"/>
        </w:rPr>
      </w:pPr>
      <w:r>
        <w:rPr>
          <w:rStyle w:val="1"/>
          <w:rFonts w:ascii="XO Thames" w:hAnsi="XO Thames"/>
          <w:sz w:val="28"/>
        </w:rPr>
        <w:t>4) представлены недостоверные сведения;</w:t>
      </w:r>
    </w:p>
    <w:p w:rsidR="00E805DB" w:rsidRDefault="00A045E0">
      <w:pPr>
        <w:spacing w:after="0" w:line="240" w:lineRule="auto"/>
        <w:ind w:firstLine="709"/>
        <w:jc w:val="both"/>
        <w:rPr>
          <w:rFonts w:ascii="XO Thames" w:hAnsi="XO Thames"/>
          <w:sz w:val="28"/>
        </w:rPr>
      </w:pPr>
      <w:r>
        <w:rPr>
          <w:rStyle w:val="1"/>
          <w:rFonts w:ascii="XO Thames" w:hAnsi="XO Thames"/>
          <w:sz w:val="28"/>
        </w:rPr>
        <w:t>5) право на получение земельного участка в собственность бесплатно в соответствии с федеральными законами и законами области гражданами, указанными в подпункте 1 подраздела 1.2 административного регламента реализовано ранее, за исключением случаев предоставления земельных участков:</w:t>
      </w:r>
    </w:p>
    <w:p w:rsidR="00E805DB" w:rsidRDefault="00A045E0">
      <w:pPr>
        <w:spacing w:after="0" w:line="240" w:lineRule="auto"/>
        <w:ind w:firstLine="709"/>
        <w:jc w:val="both"/>
        <w:rPr>
          <w:rFonts w:ascii="XO Thames" w:hAnsi="XO Thames"/>
          <w:sz w:val="28"/>
        </w:rPr>
      </w:pPr>
      <w:r>
        <w:rPr>
          <w:rStyle w:val="1"/>
          <w:rFonts w:ascii="XO Thames" w:hAnsi="XO Thames"/>
          <w:sz w:val="28"/>
        </w:rPr>
        <w:t xml:space="preserve">а) в соответствии с </w:t>
      </w:r>
      <w:hyperlink r:id="rId7" w:history="1">
        <w:r>
          <w:rPr>
            <w:rStyle w:val="1"/>
            <w:rFonts w:ascii="XO Thames" w:hAnsi="XO Thames"/>
            <w:sz w:val="28"/>
          </w:rPr>
          <w:t>законом</w:t>
        </w:r>
      </w:hyperlink>
      <w:r>
        <w:rPr>
          <w:rStyle w:val="1"/>
          <w:rFonts w:ascii="XO Thames" w:hAnsi="XO Thames"/>
          <w:sz w:val="28"/>
        </w:rPr>
        <w:t xml:space="preserve"> № 4476-ОЗ;</w:t>
      </w:r>
    </w:p>
    <w:p w:rsidR="00E805DB" w:rsidRDefault="00A045E0">
      <w:pPr>
        <w:spacing w:after="0" w:line="240" w:lineRule="auto"/>
        <w:ind w:firstLine="709"/>
        <w:jc w:val="both"/>
        <w:rPr>
          <w:rFonts w:ascii="XO Thames" w:hAnsi="XO Thames"/>
          <w:sz w:val="28"/>
        </w:rPr>
      </w:pPr>
      <w:r>
        <w:rPr>
          <w:rFonts w:ascii="XO Thames" w:hAnsi="XO Thames"/>
          <w:sz w:val="28"/>
        </w:rPr>
        <w:t>б) гражданам, указанным в подпунктах 5, 6 подраздела 1.2 административного регламента, за исключением случая, указанного в части 5 статьи 2 закона 3627-ОЗ;</w:t>
      </w:r>
    </w:p>
    <w:p w:rsidR="00E805DB" w:rsidRDefault="00A045E0">
      <w:pPr>
        <w:spacing w:after="0" w:line="240" w:lineRule="auto"/>
        <w:ind w:firstLine="709"/>
        <w:jc w:val="both"/>
        <w:rPr>
          <w:rFonts w:ascii="XO Thames" w:hAnsi="XO Thames"/>
          <w:sz w:val="28"/>
        </w:rPr>
      </w:pPr>
      <w:r>
        <w:rPr>
          <w:rStyle w:val="1"/>
          <w:rFonts w:ascii="XO Thames" w:hAnsi="XO Thames"/>
          <w:sz w:val="28"/>
        </w:rPr>
        <w:t>6) реализовано право на получение единовременной денежной выплаты;</w:t>
      </w:r>
    </w:p>
    <w:p w:rsidR="00E805DB" w:rsidRDefault="00A045E0">
      <w:pPr>
        <w:pStyle w:val="ConsPlusNormal"/>
        <w:widowControl/>
        <w:ind w:firstLine="709"/>
        <w:jc w:val="both"/>
        <w:rPr>
          <w:rFonts w:ascii="XO Thames" w:hAnsi="XO Thames"/>
          <w:sz w:val="28"/>
        </w:rPr>
      </w:pPr>
      <w:r>
        <w:rPr>
          <w:rStyle w:val="1"/>
          <w:rFonts w:ascii="XO Thames" w:hAnsi="XO Thames"/>
          <w:sz w:val="28"/>
        </w:rPr>
        <w:t xml:space="preserve">7) с заявлением о постановке на учет для индивидуального жилищного строительства обратился гражданин, указанный в подпункте 1 подраздела 1.2 административного регламента, не соответствующий требованиям, установленным </w:t>
      </w:r>
      <w:hyperlink r:id="rId8" w:history="1">
        <w:r>
          <w:rPr>
            <w:rStyle w:val="1"/>
            <w:rFonts w:ascii="XO Thames" w:hAnsi="XO Thames"/>
            <w:sz w:val="28"/>
          </w:rPr>
          <w:t>частью 2(2) статьи 1</w:t>
        </w:r>
      </w:hyperlink>
      <w:r>
        <w:rPr>
          <w:rStyle w:val="1"/>
          <w:rFonts w:ascii="XO Thames" w:hAnsi="XO Thames"/>
          <w:sz w:val="28"/>
        </w:rPr>
        <w:t xml:space="preserve"> закона № 3627-ОЗ;</w:t>
      </w:r>
    </w:p>
    <w:p w:rsidR="00E805DB" w:rsidRDefault="00A045E0">
      <w:pPr>
        <w:pStyle w:val="ConsPlusNormal"/>
        <w:widowControl/>
        <w:ind w:firstLine="709"/>
        <w:jc w:val="both"/>
        <w:rPr>
          <w:rFonts w:ascii="XO Thames" w:hAnsi="XO Thames"/>
          <w:sz w:val="28"/>
        </w:rPr>
      </w:pPr>
      <w:r>
        <w:rPr>
          <w:rFonts w:ascii="XO Thames" w:hAnsi="XO Thames"/>
          <w:sz w:val="28"/>
        </w:rPr>
        <w:t xml:space="preserve">8) </w:t>
      </w:r>
      <w:r>
        <w:rPr>
          <w:rStyle w:val="1"/>
          <w:rFonts w:ascii="XO Thames" w:hAnsi="XO Thames"/>
          <w:sz w:val="28"/>
        </w:rPr>
        <w:t xml:space="preserve">с заявлением о постановке на учет обратился гражданин, указанный в подпункте 1 подраздела 1.2 административного регламента, не соответствующий требованиям, установленным </w:t>
      </w:r>
      <w:hyperlink r:id="rId9" w:history="1">
        <w:r>
          <w:rPr>
            <w:rStyle w:val="1"/>
            <w:rFonts w:ascii="XO Thames" w:hAnsi="XO Thames"/>
            <w:sz w:val="28"/>
          </w:rPr>
          <w:t>частью 2 статьи 1</w:t>
        </w:r>
      </w:hyperlink>
      <w:r>
        <w:rPr>
          <w:rStyle w:val="1"/>
          <w:rFonts w:ascii="XO Thames" w:hAnsi="XO Thames"/>
          <w:sz w:val="28"/>
        </w:rPr>
        <w:t xml:space="preserve"> закона № 3627-ОЗ;</w:t>
      </w:r>
    </w:p>
    <w:p w:rsidR="00E805DB" w:rsidRDefault="00A045E0">
      <w:pPr>
        <w:pStyle w:val="ConsPlusNormal"/>
        <w:widowControl/>
        <w:ind w:firstLine="709"/>
        <w:jc w:val="both"/>
        <w:rPr>
          <w:rFonts w:ascii="XO Thames" w:hAnsi="XO Thames"/>
          <w:sz w:val="28"/>
        </w:rPr>
      </w:pPr>
      <w:r>
        <w:rPr>
          <w:rFonts w:ascii="XO Thames" w:hAnsi="XO Thames"/>
          <w:sz w:val="28"/>
        </w:rPr>
        <w:t>9) в отношении граждан, указанных в подпункте 4 подраздела 1.2 административного регламента – отсутствие гражданства Российской Федерации членов семьи, указанных в заявлении, в отношении граждан, указанных в подпункте 4 подраздела 1.2 административного регламента;</w:t>
      </w:r>
    </w:p>
    <w:p w:rsidR="00E805DB" w:rsidRDefault="00A045E0">
      <w:pPr>
        <w:pStyle w:val="ConsPlusNormal"/>
        <w:widowControl/>
        <w:ind w:firstLine="709"/>
        <w:jc w:val="both"/>
        <w:rPr>
          <w:rFonts w:ascii="XO Thames" w:hAnsi="XO Thames"/>
          <w:sz w:val="28"/>
        </w:rPr>
      </w:pPr>
      <w:r>
        <w:rPr>
          <w:rFonts w:ascii="XO Thames" w:hAnsi="XO Thames"/>
          <w:sz w:val="28"/>
        </w:rPr>
        <w:t>10) с заявлением о постановке на учет обратился гражданин, указанный в подпунктах 5, 6 подраздела 1.2 административного регламента, не соответствующий требованиям, установленным частями 9 – 11 статьи 1 закона № 3627-ОЗ;</w:t>
      </w:r>
    </w:p>
    <w:p w:rsidR="00E805DB" w:rsidRDefault="00A045E0">
      <w:pPr>
        <w:pStyle w:val="ConsPlusNormal"/>
        <w:widowControl/>
        <w:ind w:firstLine="709"/>
        <w:jc w:val="both"/>
        <w:rPr>
          <w:rFonts w:ascii="XO Thames" w:hAnsi="XO Thames"/>
          <w:sz w:val="28"/>
        </w:rPr>
      </w:pPr>
      <w:r>
        <w:rPr>
          <w:rFonts w:ascii="XO Thames" w:hAnsi="XO Thames"/>
          <w:sz w:val="28"/>
        </w:rPr>
        <w:lastRenderedPageBreak/>
        <w:t>11) с заявлением о постановке на учет обратился гражданин, указанный в части 5(7) статьи 6 закона № 3627-ОЗ.</w:t>
      </w:r>
    </w:p>
    <w:p w:rsidR="00E805DB" w:rsidRDefault="00E805DB">
      <w:pPr>
        <w:spacing w:after="0" w:line="240" w:lineRule="auto"/>
        <w:ind w:firstLine="709"/>
        <w:jc w:val="both"/>
        <w:rPr>
          <w:rFonts w:ascii="XO Thames" w:hAnsi="XO Thames"/>
          <w:sz w:val="28"/>
        </w:rPr>
      </w:pPr>
    </w:p>
    <w:p w:rsidR="00E805DB" w:rsidRDefault="00A045E0">
      <w:pPr>
        <w:pStyle w:val="4"/>
        <w:ind w:left="0" w:firstLine="709"/>
        <w:jc w:val="center"/>
        <w:rPr>
          <w:rFonts w:ascii="XO Thames" w:hAnsi="XO Thames"/>
          <w:b/>
          <w:sz w:val="28"/>
        </w:rPr>
      </w:pPr>
      <w:r>
        <w:rPr>
          <w:rStyle w:val="1"/>
          <w:rFonts w:ascii="XO Thames" w:hAnsi="XO Thames"/>
          <w:b/>
          <w:sz w:val="28"/>
        </w:rPr>
        <w:t>III. Состав, последовательность и сроки выполнения административных процедур</w:t>
      </w:r>
    </w:p>
    <w:p w:rsidR="00E805DB" w:rsidRDefault="00E805DB">
      <w:pPr>
        <w:pStyle w:val="4"/>
        <w:ind w:left="0" w:firstLine="709"/>
        <w:jc w:val="center"/>
        <w:rPr>
          <w:rFonts w:ascii="XO Thames" w:hAnsi="XO Thames"/>
          <w:b/>
          <w:sz w:val="28"/>
        </w:rPr>
      </w:pPr>
    </w:p>
    <w:p w:rsidR="00E805DB" w:rsidRDefault="00A045E0">
      <w:pPr>
        <w:pStyle w:val="4"/>
        <w:ind w:left="0" w:firstLine="709"/>
        <w:jc w:val="center"/>
        <w:rPr>
          <w:rFonts w:ascii="XO Thames" w:hAnsi="XO Thames"/>
          <w:b/>
          <w:sz w:val="28"/>
        </w:rPr>
      </w:pPr>
      <w:r>
        <w:rPr>
          <w:rStyle w:val="1"/>
          <w:rFonts w:ascii="XO Thames" w:hAnsi="XO Thames"/>
          <w:b/>
          <w:sz w:val="28"/>
        </w:rPr>
        <w:t>3.1. Перечень административных процедур</w:t>
      </w:r>
    </w:p>
    <w:p w:rsidR="00E805DB" w:rsidRDefault="00E805DB">
      <w:pPr>
        <w:spacing w:after="0" w:line="240" w:lineRule="auto"/>
        <w:ind w:firstLine="709"/>
        <w:jc w:val="both"/>
        <w:rPr>
          <w:rFonts w:ascii="XO Thames" w:hAnsi="XO Thames"/>
          <w:sz w:val="28"/>
        </w:rPr>
      </w:pPr>
    </w:p>
    <w:p w:rsidR="00E805DB" w:rsidRDefault="00A045E0">
      <w:pPr>
        <w:spacing w:after="0" w:line="240" w:lineRule="auto"/>
        <w:ind w:firstLine="709"/>
        <w:jc w:val="both"/>
        <w:rPr>
          <w:rFonts w:ascii="XO Thames" w:hAnsi="XO Thames"/>
          <w:sz w:val="28"/>
        </w:rPr>
      </w:pPr>
      <w:r>
        <w:rPr>
          <w:rFonts w:ascii="XO Thames" w:hAnsi="XO Thames"/>
          <w:sz w:val="28"/>
        </w:rPr>
        <w:t>Предоставление муниципальной услуги включает в себя выполнение следующих административных процедур:</w:t>
      </w:r>
    </w:p>
    <w:p w:rsidR="00E805DB" w:rsidRDefault="00A045E0">
      <w:pPr>
        <w:spacing w:after="0" w:line="240" w:lineRule="auto"/>
        <w:ind w:firstLine="709"/>
        <w:jc w:val="both"/>
        <w:rPr>
          <w:rFonts w:ascii="XO Thames" w:hAnsi="XO Thames"/>
          <w:sz w:val="28"/>
        </w:rPr>
      </w:pPr>
      <w:r>
        <w:rPr>
          <w:rFonts w:ascii="XO Thames" w:hAnsi="XO Thames"/>
          <w:sz w:val="28"/>
        </w:rPr>
        <w:t xml:space="preserve">а) </w:t>
      </w:r>
      <w:r>
        <w:rPr>
          <w:rFonts w:ascii="XO Thames" w:hAnsi="XO Thames"/>
          <w:sz w:val="28"/>
          <w:highlight w:val="white"/>
        </w:rPr>
        <w:t>профилирование заявителя;</w:t>
      </w:r>
    </w:p>
    <w:p w:rsidR="00E805DB" w:rsidRDefault="00A045E0">
      <w:pPr>
        <w:spacing w:after="0" w:line="240" w:lineRule="auto"/>
        <w:ind w:firstLine="709"/>
        <w:jc w:val="both"/>
        <w:rPr>
          <w:rFonts w:ascii="XO Thames" w:hAnsi="XO Thames"/>
          <w:sz w:val="28"/>
        </w:rPr>
      </w:pPr>
      <w:r>
        <w:rPr>
          <w:rFonts w:ascii="XO Thames" w:hAnsi="XO Thames"/>
          <w:sz w:val="28"/>
        </w:rPr>
        <w:t>б) прием заявления и документов и (или) информации, необходимых для предоставления муниципальной услуги;</w:t>
      </w:r>
    </w:p>
    <w:p w:rsidR="00E805DB" w:rsidRDefault="00A045E0">
      <w:pPr>
        <w:spacing w:after="0" w:line="240" w:lineRule="auto"/>
        <w:ind w:firstLine="709"/>
        <w:jc w:val="both"/>
        <w:rPr>
          <w:rFonts w:ascii="XO Thames" w:hAnsi="XO Thames"/>
          <w:sz w:val="28"/>
        </w:rPr>
      </w:pPr>
      <w:r>
        <w:rPr>
          <w:rFonts w:ascii="XO Thames" w:hAnsi="XO Thames"/>
          <w:sz w:val="28"/>
        </w:rPr>
        <w:t>в) межведомственное информационное взаимодействие;</w:t>
      </w:r>
    </w:p>
    <w:p w:rsidR="00E805DB" w:rsidRDefault="00A045E0">
      <w:pPr>
        <w:spacing w:after="0" w:line="240" w:lineRule="auto"/>
        <w:ind w:firstLine="709"/>
        <w:jc w:val="both"/>
        <w:rPr>
          <w:rFonts w:ascii="XO Thames" w:hAnsi="XO Thames"/>
          <w:sz w:val="28"/>
        </w:rPr>
      </w:pPr>
      <w:r>
        <w:rPr>
          <w:rFonts w:ascii="XO Thames" w:hAnsi="XO Thames"/>
          <w:sz w:val="28"/>
        </w:rPr>
        <w:t>г) приостановление предоставления муниципальной услуги;</w:t>
      </w:r>
    </w:p>
    <w:p w:rsidR="00E805DB" w:rsidRDefault="00A045E0">
      <w:pPr>
        <w:spacing w:after="0" w:line="240" w:lineRule="auto"/>
        <w:ind w:firstLine="709"/>
        <w:jc w:val="both"/>
        <w:rPr>
          <w:rFonts w:ascii="XO Thames" w:hAnsi="XO Thames"/>
          <w:sz w:val="28"/>
        </w:rPr>
      </w:pPr>
      <w:r>
        <w:rPr>
          <w:rFonts w:ascii="XO Thames" w:hAnsi="XO Thames"/>
          <w:sz w:val="28"/>
        </w:rPr>
        <w:t>д) принятие решения о предоставлении (об отказе в предоставлении) муниципальной услуги;</w:t>
      </w:r>
    </w:p>
    <w:p w:rsidR="00E805DB" w:rsidRDefault="00A045E0">
      <w:pPr>
        <w:spacing w:after="0" w:line="240" w:lineRule="auto"/>
        <w:ind w:firstLine="709"/>
        <w:jc w:val="both"/>
        <w:outlineLvl w:val="2"/>
        <w:rPr>
          <w:rFonts w:ascii="XO Thames" w:hAnsi="XO Thames"/>
          <w:sz w:val="28"/>
        </w:rPr>
      </w:pPr>
      <w:r>
        <w:rPr>
          <w:rFonts w:ascii="XO Thames" w:hAnsi="XO Thames"/>
          <w:sz w:val="28"/>
        </w:rPr>
        <w:t>е) предоставление результата муниципальной услуги;</w:t>
      </w:r>
    </w:p>
    <w:p w:rsidR="00E805DB" w:rsidRDefault="00A045E0">
      <w:pPr>
        <w:spacing w:after="0" w:line="240" w:lineRule="auto"/>
        <w:ind w:firstLine="709"/>
        <w:jc w:val="both"/>
        <w:outlineLvl w:val="2"/>
        <w:rPr>
          <w:rFonts w:ascii="XO Thames" w:hAnsi="XO Thames"/>
          <w:sz w:val="28"/>
        </w:rPr>
      </w:pPr>
      <w:r>
        <w:rPr>
          <w:rFonts w:ascii="XO Thames" w:hAnsi="XO Thames"/>
          <w:sz w:val="28"/>
        </w:rPr>
        <w:t>ж) принятие решения о снятии гражданина с учета в качестве лица, имеющего право на предоставление земельного участка, находящегося в муниципальной собственности либо государственная собственность на которые не разграничена, в собственность бесплатно.</w:t>
      </w:r>
    </w:p>
    <w:p w:rsidR="00E805DB" w:rsidRDefault="00E805DB">
      <w:pPr>
        <w:spacing w:after="0" w:line="240" w:lineRule="auto"/>
        <w:ind w:firstLine="709"/>
        <w:jc w:val="both"/>
        <w:outlineLvl w:val="2"/>
        <w:rPr>
          <w:rFonts w:ascii="XO Thames" w:hAnsi="XO Thames"/>
          <w:sz w:val="28"/>
        </w:rPr>
      </w:pPr>
    </w:p>
    <w:p w:rsidR="00E805DB" w:rsidRDefault="00A045E0">
      <w:pPr>
        <w:spacing w:after="0" w:line="240" w:lineRule="auto"/>
        <w:ind w:firstLine="709"/>
        <w:jc w:val="center"/>
        <w:rPr>
          <w:rFonts w:ascii="XO Thames" w:hAnsi="XO Thames"/>
          <w:sz w:val="28"/>
          <w:highlight w:val="white"/>
        </w:rPr>
      </w:pPr>
      <w:r>
        <w:rPr>
          <w:rFonts w:ascii="XO Thames" w:hAnsi="XO Thames"/>
          <w:b/>
          <w:sz w:val="28"/>
          <w:highlight w:val="white"/>
        </w:rPr>
        <w:t>3.2. Профилирование заявителя</w:t>
      </w:r>
    </w:p>
    <w:p w:rsidR="00E805DB" w:rsidRDefault="00E805DB">
      <w:pPr>
        <w:spacing w:after="0" w:line="240" w:lineRule="auto"/>
        <w:ind w:firstLine="709"/>
        <w:jc w:val="center"/>
        <w:rPr>
          <w:rFonts w:ascii="XO Thames" w:hAnsi="XO Thames"/>
          <w:sz w:val="30"/>
          <w:highlight w:val="white"/>
        </w:rPr>
      </w:pPr>
    </w:p>
    <w:p w:rsidR="00E805DB" w:rsidRDefault="00A045E0">
      <w:pPr>
        <w:spacing w:after="0" w:line="240" w:lineRule="auto"/>
        <w:ind w:firstLine="709"/>
        <w:jc w:val="both"/>
        <w:rPr>
          <w:rFonts w:ascii="XO Thames" w:hAnsi="XO Thames"/>
          <w:sz w:val="28"/>
          <w:highlight w:val="white"/>
        </w:rPr>
      </w:pPr>
      <w:r>
        <w:rPr>
          <w:rFonts w:ascii="XO Thames" w:hAnsi="XO Thames"/>
          <w:sz w:val="28"/>
          <w:highlight w:val="white"/>
        </w:rPr>
        <w:t>Для проведения профилирования заявителя должностным лицом Уполномоченного органа, ответственным за предоставление муниципальной услуги, проводится анкетирование заявителя, представителя заявителя в целях определения признаков и категории заявителя, представителя заявителя, осуществляемое в соответствии с идентификаторами категорий (признаков) заявителей, представителей заявителей.</w:t>
      </w:r>
    </w:p>
    <w:p w:rsidR="00E805DB" w:rsidRDefault="00A045E0">
      <w:pPr>
        <w:widowControl w:val="0"/>
        <w:spacing w:after="0" w:line="240" w:lineRule="auto"/>
        <w:ind w:firstLine="709"/>
        <w:jc w:val="both"/>
        <w:rPr>
          <w:rFonts w:ascii="XO Thames" w:hAnsi="XO Thames"/>
          <w:sz w:val="28"/>
        </w:rPr>
      </w:pPr>
      <w:r>
        <w:rPr>
          <w:rFonts w:ascii="XO Thames" w:hAnsi="XO Thames"/>
          <w:sz w:val="28"/>
        </w:rPr>
        <w:t>Профилирование осуществляется:</w:t>
      </w:r>
    </w:p>
    <w:p w:rsidR="00E805DB" w:rsidRDefault="00A045E0">
      <w:pPr>
        <w:widowControl w:val="0"/>
        <w:spacing w:after="0" w:line="240" w:lineRule="auto"/>
        <w:ind w:firstLine="709"/>
        <w:jc w:val="both"/>
        <w:rPr>
          <w:rFonts w:ascii="XO Thames" w:hAnsi="XO Thames"/>
          <w:sz w:val="28"/>
        </w:rPr>
      </w:pPr>
      <w:r>
        <w:rPr>
          <w:rFonts w:ascii="XO Thames" w:hAnsi="XO Thames"/>
          <w:sz w:val="28"/>
        </w:rPr>
        <w:t>в ходе личного обращения заявителя, представителя заявителя в Уполномоченны</w:t>
      </w:r>
      <w:r w:rsidR="00DC7835">
        <w:rPr>
          <w:rFonts w:ascii="XO Thames" w:hAnsi="XO Thames"/>
          <w:sz w:val="28"/>
        </w:rPr>
        <w:t xml:space="preserve">й орган </w:t>
      </w:r>
      <w:r>
        <w:rPr>
          <w:rFonts w:ascii="XO Thames" w:hAnsi="XO Thames"/>
          <w:sz w:val="28"/>
        </w:rPr>
        <w:t>в форме устного опроса и предварительной оценки представленных заявления и документов;</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посредством заполнения заявителем, представителем заявителя интерактивной формы заявления на Едином портале;</w:t>
      </w:r>
      <w:r>
        <w:rPr>
          <w:rFonts w:ascii="XO Thames" w:hAnsi="XO Thames"/>
          <w:sz w:val="28"/>
        </w:rPr>
        <w:t xml:space="preserve"> </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при поступлении документов в Уполномоченный орган посредством почтового отправления, электронной почтой путем предварительного анализа представленных заявки и документов.</w:t>
      </w:r>
    </w:p>
    <w:p w:rsidR="00E805DB" w:rsidRDefault="00A045E0">
      <w:pPr>
        <w:spacing w:after="0" w:line="240" w:lineRule="auto"/>
        <w:ind w:firstLine="709"/>
        <w:jc w:val="both"/>
        <w:rPr>
          <w:rFonts w:ascii="XO Thames" w:hAnsi="XO Thames"/>
          <w:sz w:val="28"/>
          <w:highlight w:val="white"/>
        </w:rPr>
      </w:pPr>
      <w:r>
        <w:rPr>
          <w:rFonts w:ascii="XO Thames" w:hAnsi="XO Thames"/>
          <w:sz w:val="28"/>
          <w:highlight w:val="white"/>
        </w:rPr>
        <w:t>Идентификаторы категорий (признаков) заявителя, представителя заявителя приведены в таблице приложения 2 к административному регламенту.</w:t>
      </w:r>
    </w:p>
    <w:p w:rsidR="00E805DB" w:rsidRDefault="00E805DB">
      <w:pPr>
        <w:spacing w:after="0" w:line="240" w:lineRule="auto"/>
        <w:ind w:firstLine="709"/>
        <w:jc w:val="both"/>
        <w:rPr>
          <w:rFonts w:ascii="XO Thames" w:hAnsi="XO Thames"/>
          <w:sz w:val="28"/>
        </w:rPr>
      </w:pPr>
    </w:p>
    <w:p w:rsidR="00E805DB" w:rsidRDefault="00E805DB">
      <w:pPr>
        <w:spacing w:after="0" w:line="240" w:lineRule="auto"/>
        <w:ind w:firstLine="709"/>
        <w:jc w:val="both"/>
        <w:rPr>
          <w:rFonts w:ascii="XO Thames" w:hAnsi="XO Thames"/>
          <w:sz w:val="28"/>
        </w:rPr>
      </w:pPr>
    </w:p>
    <w:p w:rsidR="00E805DB" w:rsidRDefault="00E805DB">
      <w:pPr>
        <w:spacing w:after="0" w:line="240" w:lineRule="auto"/>
        <w:ind w:firstLine="709"/>
        <w:jc w:val="both"/>
        <w:rPr>
          <w:rFonts w:ascii="XO Thames" w:hAnsi="XO Thames"/>
          <w:sz w:val="28"/>
          <w:highlight w:val="white"/>
        </w:rPr>
      </w:pPr>
    </w:p>
    <w:p w:rsidR="00E805DB" w:rsidRDefault="00E805DB">
      <w:pPr>
        <w:spacing w:after="0" w:line="240" w:lineRule="auto"/>
        <w:ind w:firstLine="709"/>
        <w:jc w:val="both"/>
        <w:rPr>
          <w:rFonts w:ascii="XO Thames" w:hAnsi="XO Thames"/>
          <w:sz w:val="28"/>
        </w:rPr>
      </w:pPr>
    </w:p>
    <w:p w:rsidR="00E805DB" w:rsidRDefault="00E805DB">
      <w:pPr>
        <w:spacing w:after="0" w:line="240" w:lineRule="auto"/>
        <w:ind w:firstLine="709"/>
        <w:jc w:val="both"/>
        <w:rPr>
          <w:rFonts w:ascii="XO Thames" w:hAnsi="XO Thames"/>
          <w:sz w:val="28"/>
        </w:rPr>
      </w:pPr>
    </w:p>
    <w:p w:rsidR="00E805DB" w:rsidRDefault="00A045E0">
      <w:pPr>
        <w:spacing w:after="0" w:line="240" w:lineRule="auto"/>
        <w:ind w:firstLine="709"/>
        <w:jc w:val="center"/>
        <w:rPr>
          <w:rFonts w:ascii="XO Thames" w:hAnsi="XO Thames"/>
          <w:sz w:val="28"/>
        </w:rPr>
      </w:pPr>
      <w:r>
        <w:rPr>
          <w:rFonts w:ascii="XO Thames" w:hAnsi="XO Thames"/>
          <w:b/>
          <w:sz w:val="28"/>
        </w:rPr>
        <w:t>3.3. Прием заявления и документов и (или) информации, необходимых для предоставления муниципальной услуги</w:t>
      </w:r>
    </w:p>
    <w:p w:rsidR="00E805DB" w:rsidRDefault="00E805DB">
      <w:pPr>
        <w:spacing w:after="0" w:line="240" w:lineRule="auto"/>
        <w:ind w:firstLine="709"/>
        <w:jc w:val="both"/>
        <w:rPr>
          <w:rFonts w:ascii="XO Thames" w:hAnsi="XO Thames"/>
          <w:sz w:val="28"/>
        </w:rPr>
      </w:pPr>
    </w:p>
    <w:p w:rsidR="00E805DB" w:rsidRDefault="00A045E0">
      <w:pPr>
        <w:spacing w:after="0" w:line="240" w:lineRule="auto"/>
        <w:ind w:firstLine="709"/>
        <w:jc w:val="both"/>
        <w:rPr>
          <w:rFonts w:ascii="XO Thames" w:hAnsi="XO Thames"/>
          <w:sz w:val="28"/>
        </w:rPr>
      </w:pPr>
      <w:r>
        <w:rPr>
          <w:rFonts w:ascii="XO Thames" w:hAnsi="XO Thames"/>
          <w:sz w:val="28"/>
        </w:rPr>
        <w:t>3.3.1. П</w:t>
      </w:r>
      <w:r>
        <w:rPr>
          <w:rFonts w:ascii="XO Thames" w:hAnsi="XO Thames"/>
          <w:sz w:val="28"/>
          <w:highlight w:val="white"/>
        </w:rPr>
        <w:t>еречень документов в соответствии с категорией (признаками) заявителя, представителя заявителя, а также способы подачи заявления и документов приведены в приложении 3 к административному регламенту.</w:t>
      </w:r>
    </w:p>
    <w:p w:rsidR="00E805DB" w:rsidRDefault="00A045E0">
      <w:pPr>
        <w:widowControl w:val="0"/>
        <w:spacing w:after="0" w:line="240" w:lineRule="auto"/>
        <w:ind w:firstLine="709"/>
        <w:jc w:val="both"/>
        <w:rPr>
          <w:rFonts w:ascii="XO Thames" w:hAnsi="XO Thames"/>
          <w:sz w:val="28"/>
        </w:rPr>
      </w:pPr>
      <w:r>
        <w:rPr>
          <w:rFonts w:ascii="XO Thames" w:hAnsi="XO Thames"/>
          <w:sz w:val="28"/>
        </w:rPr>
        <w:t>3.3.2. Должностн</w:t>
      </w:r>
      <w:r>
        <w:rPr>
          <w:rStyle w:val="1"/>
          <w:rFonts w:ascii="XO Thames" w:hAnsi="XO Thames"/>
          <w:sz w:val="28"/>
        </w:rPr>
        <w:t>ое лицо Уполномоченного органа, ответственное за пред</w:t>
      </w:r>
      <w:r w:rsidR="00DC7835">
        <w:rPr>
          <w:rStyle w:val="1"/>
          <w:rFonts w:ascii="XO Thames" w:hAnsi="XO Thames"/>
          <w:sz w:val="28"/>
        </w:rPr>
        <w:t>оставление муниципальной услуги</w:t>
      </w:r>
      <w:r>
        <w:rPr>
          <w:rStyle w:val="1"/>
          <w:rFonts w:ascii="XO Thames" w:hAnsi="XO Thames"/>
          <w:sz w:val="28"/>
        </w:rPr>
        <w:t>:</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а) в зависимости от способа подачи заявления устанавливает личность заявителя, представителя заявителя:</w:t>
      </w:r>
    </w:p>
    <w:p w:rsidR="00E805DB" w:rsidRDefault="00A045E0">
      <w:pPr>
        <w:widowControl w:val="0"/>
        <w:spacing w:after="0" w:line="240" w:lineRule="auto"/>
        <w:ind w:firstLine="709"/>
        <w:jc w:val="both"/>
        <w:rPr>
          <w:rFonts w:ascii="XO Thames" w:hAnsi="XO Thames"/>
          <w:sz w:val="28"/>
        </w:rPr>
      </w:pPr>
      <w:r>
        <w:rPr>
          <w:rFonts w:ascii="XO Thames" w:hAnsi="XO Thames"/>
          <w:sz w:val="28"/>
        </w:rPr>
        <w:t xml:space="preserve">при личном обращении в Уполномоченный орган устанавливает </w:t>
      </w:r>
      <w:r>
        <w:rPr>
          <w:rStyle w:val="1"/>
          <w:rFonts w:ascii="XO Thames" w:hAnsi="XO Thames"/>
          <w:sz w:val="28"/>
        </w:rPr>
        <w:t>личность заявителя, представителя заявителя на основании документа, удостоверяющего личность;</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при подаче заявления посредством Единого портала заявитель, представитель заявителя авторизуется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805DB" w:rsidRDefault="00A045E0">
      <w:pPr>
        <w:spacing w:after="0" w:line="240" w:lineRule="auto"/>
        <w:ind w:firstLine="709"/>
        <w:jc w:val="both"/>
        <w:rPr>
          <w:rFonts w:ascii="XO Thames" w:hAnsi="XO Thames"/>
          <w:sz w:val="28"/>
        </w:rPr>
      </w:pPr>
      <w:r>
        <w:rPr>
          <w:rFonts w:ascii="XO Thames" w:hAnsi="XO Thames"/>
          <w:sz w:val="28"/>
        </w:rPr>
        <w:t>при направлении заявления и документов почтовым отправлением, по электронной почте проверка сведений о личности заявителя, представителя заявителя, документе, удостоверяющем личность, осуществляется в порядке межведомственного взаимодействия.</w:t>
      </w:r>
    </w:p>
    <w:p w:rsidR="00E805DB" w:rsidRDefault="00A045E0">
      <w:pPr>
        <w:spacing w:after="0" w:line="240" w:lineRule="auto"/>
        <w:ind w:firstLine="709"/>
        <w:jc w:val="both"/>
        <w:rPr>
          <w:rFonts w:ascii="XO Thames" w:hAnsi="XO Thames"/>
          <w:sz w:val="28"/>
        </w:rPr>
      </w:pPr>
      <w:r>
        <w:rPr>
          <w:rFonts w:ascii="XO Thames" w:hAnsi="XO Thames"/>
          <w:sz w:val="28"/>
        </w:rPr>
        <w:t>б) проверяет наличие полномочий представителя заявителя, предусмотренных пунктом 2 раздела I приложения 3 к административному регламенту;</w:t>
      </w:r>
    </w:p>
    <w:p w:rsidR="00E805DB" w:rsidRDefault="00A045E0">
      <w:pPr>
        <w:spacing w:after="0" w:line="240" w:lineRule="auto"/>
        <w:ind w:firstLine="709"/>
        <w:jc w:val="both"/>
        <w:rPr>
          <w:rFonts w:ascii="XO Thames" w:hAnsi="XO Thames"/>
          <w:sz w:val="28"/>
        </w:rPr>
      </w:pPr>
      <w:r>
        <w:rPr>
          <w:rFonts w:ascii="XO Thames" w:hAnsi="XO Thames"/>
          <w:sz w:val="28"/>
        </w:rPr>
        <w:t>в) проверяет наличие прилагаемых к заявлению документов в соответствии с разделом I приложения 3 к административному регламенту;</w:t>
      </w:r>
    </w:p>
    <w:p w:rsidR="00E805DB" w:rsidRDefault="00A045E0">
      <w:pPr>
        <w:spacing w:after="0" w:line="240" w:lineRule="auto"/>
        <w:ind w:firstLine="709"/>
        <w:jc w:val="both"/>
        <w:rPr>
          <w:rFonts w:ascii="XO Thames" w:hAnsi="XO Thames"/>
          <w:sz w:val="28"/>
        </w:rPr>
      </w:pPr>
      <w:r>
        <w:rPr>
          <w:rFonts w:ascii="XO Thames" w:hAnsi="XO Thames"/>
          <w:sz w:val="28"/>
        </w:rPr>
        <w:t>г) в случае если с заявлением представлены подлинники документов либо не заверенные в установленном порядке копии документов с подлинниками, снимает с подлинников документов копии, делает на копиях отметку об их соответствии подлинникам и возвращает подлинники заявителю, представителю заявителя незамедлительно в день их представления заявителем, представителем заявителя.</w:t>
      </w:r>
    </w:p>
    <w:p w:rsidR="00E805DB" w:rsidRPr="002334BF" w:rsidRDefault="00A045E0" w:rsidP="002334BF">
      <w:pPr>
        <w:spacing w:after="0" w:line="240" w:lineRule="auto"/>
        <w:ind w:firstLine="709"/>
        <w:jc w:val="both"/>
        <w:rPr>
          <w:sz w:val="28"/>
        </w:rPr>
      </w:pPr>
      <w:r>
        <w:rPr>
          <w:rFonts w:ascii="XO Thames" w:hAnsi="XO Thames"/>
          <w:sz w:val="28"/>
        </w:rPr>
        <w:t>3.3.3. Основания для принятия решения об отказе в приеме заявления и документов отсутствуют.</w:t>
      </w:r>
    </w:p>
    <w:p w:rsidR="00E805DB" w:rsidRDefault="00E54DB6">
      <w:pPr>
        <w:widowControl w:val="0"/>
        <w:spacing w:after="0" w:line="240" w:lineRule="auto"/>
        <w:ind w:firstLine="709"/>
        <w:jc w:val="both"/>
        <w:rPr>
          <w:rFonts w:ascii="XO Thames" w:hAnsi="XO Thames"/>
          <w:sz w:val="28"/>
        </w:rPr>
      </w:pPr>
      <w:r>
        <w:rPr>
          <w:rFonts w:ascii="XO Thames" w:hAnsi="XO Thames"/>
          <w:sz w:val="28"/>
        </w:rPr>
        <w:t xml:space="preserve">Прием Уполномоченным органом </w:t>
      </w:r>
      <w:r w:rsidR="00A045E0">
        <w:rPr>
          <w:rFonts w:ascii="XO Thames" w:hAnsi="XO Thames"/>
          <w:sz w:val="28"/>
        </w:rPr>
        <w:t xml:space="preserve"> заявления и документов осуществляется по выбору заявителя, представителя заявителя независимо от его места жительства или места пребывания на территории Вологодской области.</w:t>
      </w:r>
    </w:p>
    <w:p w:rsidR="00E805DB" w:rsidRDefault="00A045E0">
      <w:pPr>
        <w:widowControl w:val="0"/>
        <w:spacing w:after="0" w:line="240" w:lineRule="auto"/>
        <w:ind w:firstLine="709"/>
        <w:jc w:val="both"/>
        <w:rPr>
          <w:rFonts w:ascii="XO Thames" w:hAnsi="XO Thames"/>
          <w:sz w:val="28"/>
        </w:rPr>
      </w:pPr>
      <w:r>
        <w:rPr>
          <w:rFonts w:ascii="XO Thames" w:hAnsi="XO Thames"/>
          <w:sz w:val="28"/>
        </w:rPr>
        <w:t>3.3.5. Регистрация заявления и документов осуществляется в соответствии с подразделом 2.7 административного регламента.</w:t>
      </w:r>
    </w:p>
    <w:p w:rsidR="00E805DB" w:rsidRDefault="00A045E0">
      <w:pPr>
        <w:widowControl w:val="0"/>
        <w:spacing w:after="0" w:line="240" w:lineRule="auto"/>
        <w:ind w:firstLine="709"/>
        <w:jc w:val="both"/>
        <w:rPr>
          <w:rFonts w:ascii="XO Thames" w:hAnsi="XO Thames"/>
          <w:sz w:val="28"/>
        </w:rPr>
      </w:pPr>
      <w:r>
        <w:rPr>
          <w:rFonts w:ascii="XO Thames" w:hAnsi="XO Thames"/>
          <w:sz w:val="28"/>
        </w:rPr>
        <w:t>3.3.6. Срок регистрации заявления и документов составляет 1 рабочий день.</w:t>
      </w:r>
    </w:p>
    <w:p w:rsidR="00E805DB" w:rsidRDefault="00A045E0">
      <w:pPr>
        <w:spacing w:after="0" w:line="240" w:lineRule="auto"/>
        <w:ind w:firstLine="709"/>
        <w:jc w:val="center"/>
        <w:rPr>
          <w:rFonts w:ascii="XO Thames" w:hAnsi="XO Thames"/>
          <w:b/>
          <w:sz w:val="28"/>
        </w:rPr>
      </w:pPr>
      <w:r>
        <w:rPr>
          <w:rFonts w:ascii="XO Thames" w:hAnsi="XO Thames"/>
          <w:b/>
          <w:sz w:val="28"/>
        </w:rPr>
        <w:t>3.4. Межведомственное информационное взаимодействие</w:t>
      </w:r>
    </w:p>
    <w:p w:rsidR="00E805DB" w:rsidRDefault="00E805DB">
      <w:pPr>
        <w:spacing w:after="0" w:line="240" w:lineRule="auto"/>
        <w:ind w:firstLine="709"/>
        <w:jc w:val="center"/>
        <w:rPr>
          <w:rFonts w:ascii="XO Thames" w:hAnsi="XO Thames"/>
          <w:sz w:val="28"/>
        </w:rPr>
      </w:pPr>
    </w:p>
    <w:p w:rsidR="00E805DB" w:rsidRDefault="00A045E0">
      <w:pPr>
        <w:spacing w:after="0" w:line="240" w:lineRule="auto"/>
        <w:ind w:firstLine="709"/>
        <w:jc w:val="both"/>
        <w:rPr>
          <w:rFonts w:ascii="XO Thames" w:hAnsi="XO Thames"/>
          <w:sz w:val="28"/>
        </w:rPr>
      </w:pPr>
      <w:r>
        <w:rPr>
          <w:rFonts w:ascii="XO Thames" w:hAnsi="XO Thames"/>
          <w:sz w:val="28"/>
        </w:rPr>
        <w:lastRenderedPageBreak/>
        <w:t>3.4.1. В случае если не были представлены документы, предусмотренные приложением 3 к административному регламенту, а также для подтверждения сведений, указанных в заявлении, представленных документах, должностное лицо Уполномоченного органа, ответственное за предоставление муниципальной услуги, в течение 1 рабочего дня со дня получения заявления и документов направляет соответствующие межведомственные запросы с целью получения документов (сведений):</w:t>
      </w:r>
    </w:p>
    <w:p w:rsidR="00E805DB" w:rsidRDefault="00A045E0">
      <w:pPr>
        <w:spacing w:after="0" w:line="240" w:lineRule="auto"/>
        <w:ind w:firstLine="709"/>
        <w:jc w:val="both"/>
        <w:rPr>
          <w:rFonts w:ascii="XO Thames" w:hAnsi="XO Thames"/>
          <w:sz w:val="28"/>
        </w:rPr>
      </w:pPr>
      <w:r>
        <w:rPr>
          <w:rFonts w:ascii="XO Thames" w:hAnsi="XO Thames"/>
          <w:sz w:val="28"/>
        </w:rPr>
        <w:t>а) с использованием федеральной государственной информационной системы «Единая система межведомственного электронного взаимодействия»:</w:t>
      </w:r>
    </w:p>
    <w:p w:rsidR="00E805DB" w:rsidRDefault="00A045E0">
      <w:pPr>
        <w:spacing w:after="0" w:line="240" w:lineRule="auto"/>
        <w:ind w:firstLine="709"/>
        <w:jc w:val="both"/>
        <w:rPr>
          <w:rFonts w:ascii="XO Thames" w:hAnsi="XO Thames"/>
          <w:sz w:val="28"/>
        </w:rPr>
      </w:pPr>
      <w:r>
        <w:rPr>
          <w:rFonts w:ascii="XO Thames" w:hAnsi="XO Thames"/>
          <w:sz w:val="28"/>
        </w:rPr>
        <w:t>о документе, удостоверяющем личность физического лица – в МВД России с использованием видов сведений «Запрос паспортного досье по установочным данным или по реквизитам документа», «Проверка действительности паспорта (расширенная)», «Проверка действительности паспорта гражданина Российской Федерации, удостоверяющего личность гражданина Российской Федерации на территории Российской Федерации»/предусмотренных подпунктом «а» пункта 2 приложения 1 Перечня из ФГИС ЕРН – в ФНС с использованием вида сведений «Предоставление из ЕРН по запросу сведений о физическом лиц</w:t>
      </w:r>
      <w:r>
        <w:rPr>
          <w:rStyle w:val="1"/>
          <w:rFonts w:ascii="XO Thames" w:hAnsi="XO Thames"/>
          <w:sz w:val="28"/>
        </w:rPr>
        <w:t xml:space="preserve">е»; </w:t>
      </w:r>
    </w:p>
    <w:p w:rsidR="00E805DB" w:rsidRDefault="00A045E0">
      <w:pPr>
        <w:widowControl w:val="0"/>
        <w:spacing w:after="0" w:line="240" w:lineRule="auto"/>
        <w:ind w:firstLine="709"/>
        <w:jc w:val="both"/>
        <w:rPr>
          <w:rFonts w:ascii="XO Thames" w:hAnsi="XO Thames"/>
          <w:sz w:val="28"/>
        </w:rPr>
      </w:pPr>
      <w:r>
        <w:rPr>
          <w:rFonts w:ascii="XO Thames" w:hAnsi="XO Thames"/>
          <w:sz w:val="28"/>
        </w:rPr>
        <w:t>о личности заявителя, представителя заявителя из ФГИС ЕРН, предусмотренных пунктом 1 приложения 1 Перечня – в ФНС с использованием вида сведений «Предоставление из ЕРН по запросу сведений о физическом лице»;</w:t>
      </w:r>
    </w:p>
    <w:p w:rsidR="00E805DB" w:rsidRDefault="00A045E0">
      <w:pPr>
        <w:spacing w:after="0" w:line="240" w:lineRule="auto"/>
        <w:ind w:firstLine="709"/>
        <w:jc w:val="both"/>
        <w:rPr>
          <w:rFonts w:ascii="XO Thames" w:hAnsi="XO Thames"/>
          <w:sz w:val="28"/>
        </w:rPr>
      </w:pPr>
      <w:r>
        <w:rPr>
          <w:rFonts w:ascii="XO Thames" w:hAnsi="XO Thames"/>
          <w:sz w:val="28"/>
        </w:rPr>
        <w:t>о регистрации по месту жительства, месту пребывания – в МВД России с использованием видов сведений «Проверка действительности регистрации по месту жительства граждан РФ», «Предоставление регистрационного досье о регистрации граждан РФ», «Регистрация по месту жительства», «</w:t>
      </w:r>
      <w:r>
        <w:rPr>
          <w:rStyle w:val="1"/>
          <w:rFonts w:ascii="XO Thames" w:hAnsi="XO Thames"/>
          <w:sz w:val="28"/>
        </w:rPr>
        <w:t>Регистрация по месту жительства (новый), Регистрация по месту пребывания (новый)», «Проверка действительности регистрации по месту пребывания граждан РФ», «Проверка действительности регистрации граждан Российской Федерации по месту пребывания»;</w:t>
      </w:r>
    </w:p>
    <w:p w:rsidR="00E805DB" w:rsidRDefault="00A045E0">
      <w:pPr>
        <w:spacing w:after="0" w:line="240" w:lineRule="auto"/>
        <w:ind w:firstLine="709"/>
        <w:jc w:val="both"/>
        <w:rPr>
          <w:rFonts w:ascii="XO Thames" w:hAnsi="XO Thames"/>
          <w:sz w:val="28"/>
        </w:rPr>
      </w:pPr>
      <w:r>
        <w:rPr>
          <w:rStyle w:val="1"/>
          <w:rFonts w:ascii="XO Thames" w:hAnsi="XO Thames"/>
          <w:sz w:val="28"/>
        </w:rPr>
        <w:t>о заключении/расторжении брака, предусмотренных подпунктами «а», «е» пункта 17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расторжении брака» - в ФНС;</w:t>
      </w:r>
    </w:p>
    <w:p w:rsidR="00E805DB" w:rsidRDefault="00A045E0">
      <w:pPr>
        <w:spacing w:after="0" w:line="240" w:lineRule="auto"/>
        <w:ind w:firstLine="709"/>
        <w:jc w:val="both"/>
        <w:rPr>
          <w:rFonts w:ascii="XO Thames" w:hAnsi="XO Thames"/>
          <w:sz w:val="28"/>
        </w:rPr>
      </w:pPr>
      <w:r>
        <w:rPr>
          <w:rStyle w:val="1"/>
          <w:rFonts w:ascii="XO Thames" w:hAnsi="XO Thames"/>
          <w:sz w:val="28"/>
        </w:rPr>
        <w:t>подтверждающие родство с погибшим (умершим) военнослужащим – предусмотренных пунктами 14, 15, 17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видов сведений «Предоставление из ЕГР ЗАГС по запросу сведений о заключении брака», «Предоставление из ЕГР ЗАГС по запросу сведений о рождении», «Предоставление из ЕГР ЗАГС по запросу сведений об установлении отцовства» – в ФНС;</w:t>
      </w:r>
    </w:p>
    <w:p w:rsidR="00E805DB" w:rsidRDefault="00A045E0">
      <w:pPr>
        <w:spacing w:after="0" w:line="240" w:lineRule="auto"/>
        <w:ind w:firstLine="709"/>
        <w:jc w:val="both"/>
        <w:rPr>
          <w:rFonts w:ascii="XO Thames" w:hAnsi="XO Thames"/>
          <w:sz w:val="28"/>
        </w:rPr>
      </w:pPr>
      <w:r>
        <w:rPr>
          <w:rStyle w:val="1"/>
          <w:rFonts w:ascii="XO Thames" w:hAnsi="XO Thames"/>
          <w:sz w:val="28"/>
        </w:rPr>
        <w:t xml:space="preserve">о списке членов семьи погибшего (умершего) военнослужащего - предусмотренных пунктами 14, 17 приложения 1 Перечня из ФГИС ЕРН с использованием вида сведений «Предоставление из ЕРН по запросу сведений о физическом лице/из ЕГР ЗАГС с использованием видов сведений </w:t>
      </w:r>
      <w:r>
        <w:rPr>
          <w:rStyle w:val="1"/>
          <w:rFonts w:ascii="XO Thames" w:hAnsi="XO Thames"/>
          <w:sz w:val="28"/>
        </w:rPr>
        <w:lastRenderedPageBreak/>
        <w:t>«Предоставление из ЕГР ЗАГС по запросу сведений о заключении брака», «Предоставление из ЕГР ЗАГС по запросу сведений о рождении» – в ФНС;</w:t>
      </w:r>
    </w:p>
    <w:p w:rsidR="00E805DB" w:rsidRDefault="00A045E0">
      <w:pPr>
        <w:spacing w:after="0" w:line="240" w:lineRule="auto"/>
        <w:ind w:firstLine="709"/>
        <w:jc w:val="both"/>
        <w:rPr>
          <w:rFonts w:ascii="XO Thames" w:hAnsi="XO Thames"/>
          <w:sz w:val="28"/>
        </w:rPr>
      </w:pPr>
      <w:r>
        <w:rPr>
          <w:rFonts w:ascii="XO Thames" w:hAnsi="XO Thames"/>
          <w:sz w:val="28"/>
        </w:rPr>
        <w:t>о смерти военнослужащего – предусмотренных пунктом 16 приложения 1 Перечня</w:t>
      </w:r>
      <w:r>
        <w:rPr>
          <w:rStyle w:val="1"/>
          <w:rFonts w:ascii="XO Thames" w:hAnsi="XO Thames"/>
          <w:sz w:val="28"/>
        </w:rPr>
        <w:t xml:space="preserve"> из ФГИС ЕРН с использованием вида сведений «Предоставление из ЕРН по запросу сведений о физическом лице/из ЕГР ЗАГС с использованием вида сведений «Предоставление из ЕГР ЗАГС по запросу сведений о смерти» -  в ФНС; </w:t>
      </w:r>
    </w:p>
    <w:p w:rsidR="00E805DB" w:rsidRDefault="00A045E0">
      <w:pPr>
        <w:spacing w:after="0" w:line="240" w:lineRule="auto"/>
        <w:ind w:firstLine="709"/>
        <w:jc w:val="both"/>
        <w:rPr>
          <w:rFonts w:ascii="XO Thames" w:hAnsi="XO Thames"/>
          <w:sz w:val="28"/>
        </w:rPr>
      </w:pPr>
      <w:r>
        <w:rPr>
          <w:rFonts w:ascii="XO Thames" w:hAnsi="XO Thames"/>
          <w:sz w:val="28"/>
        </w:rPr>
        <w:t>сведения о номере СНИЛС гражданина – в СФР с использованием вида сведени</w:t>
      </w:r>
      <w:r>
        <w:rPr>
          <w:rStyle w:val="1"/>
          <w:rFonts w:ascii="XO Thames" w:hAnsi="XO Thames"/>
          <w:sz w:val="28"/>
        </w:rPr>
        <w:t>й «Предоставление страхового номера индивидуального лицевого счёта (СНИЛС) застрахованного лица с учётом дополнительных сведений о месте рождения, документе, удостоверяющем личность»/ в ФНС с использованием вида сведений</w:t>
      </w:r>
      <w:r>
        <w:rPr>
          <w:rFonts w:ascii="XO Thames" w:hAnsi="XO Thames"/>
          <w:sz w:val="28"/>
        </w:rPr>
        <w:t xml:space="preserve"> «Предоставление из ЕРН по запросу сведений о физическом лице»;</w:t>
      </w:r>
    </w:p>
    <w:p w:rsidR="00E805DB" w:rsidRDefault="00A045E0">
      <w:pPr>
        <w:spacing w:after="0" w:line="240" w:lineRule="auto"/>
        <w:ind w:firstLine="709"/>
        <w:jc w:val="both"/>
        <w:rPr>
          <w:rFonts w:ascii="XO Thames" w:hAnsi="XO Thames"/>
          <w:sz w:val="28"/>
        </w:rPr>
      </w:pPr>
      <w:r>
        <w:rPr>
          <w:rFonts w:ascii="XO Thames" w:hAnsi="XO Thames"/>
          <w:sz w:val="28"/>
        </w:rPr>
        <w:t>о факте установления инвалидности с детства, выданной федеральным учреждением медико-социальной экспертизы – в СФР с использованием вида сведений «Краткая выписка сведений об инвалидности»;</w:t>
      </w:r>
    </w:p>
    <w:p w:rsidR="00E805DB" w:rsidRDefault="00A045E0">
      <w:pPr>
        <w:spacing w:after="0" w:line="240" w:lineRule="auto"/>
        <w:ind w:firstLine="709"/>
        <w:jc w:val="both"/>
        <w:rPr>
          <w:rFonts w:ascii="XO Thames" w:hAnsi="XO Thames"/>
          <w:sz w:val="28"/>
        </w:rPr>
      </w:pPr>
      <w:r>
        <w:rPr>
          <w:rFonts w:ascii="XO Thames" w:hAnsi="XO Thames"/>
          <w:sz w:val="28"/>
        </w:rPr>
        <w:t>о правах граждан на имеющиеся или имевшиеся земельные участки, имеющиеся жилые помещения из ЕРГН - в Росреестр с использование вида сведений «Прием обращений в ФГИС ЕГРН</w:t>
      </w:r>
      <w:r>
        <w:rPr>
          <w:rStyle w:val="1"/>
          <w:rFonts w:ascii="XO Thames" w:hAnsi="XO Thames"/>
          <w:sz w:val="28"/>
        </w:rPr>
        <w:t>»;</w:t>
      </w:r>
    </w:p>
    <w:p w:rsidR="00E805DB" w:rsidRDefault="00A045E0">
      <w:pPr>
        <w:spacing w:after="0" w:line="240" w:lineRule="auto"/>
        <w:ind w:firstLine="709"/>
        <w:jc w:val="both"/>
        <w:rPr>
          <w:rFonts w:ascii="XO Thames" w:hAnsi="XO Thames"/>
          <w:sz w:val="28"/>
        </w:rPr>
      </w:pPr>
      <w:r>
        <w:rPr>
          <w:rFonts w:ascii="XO Thames" w:hAnsi="XO Thames"/>
          <w:sz w:val="28"/>
        </w:rPr>
        <w:t xml:space="preserve">о факте утраты жилого помещения в результате пожара либо о признании его непригодным для проживания – в МЧС России с использованием вида сведений </w:t>
      </w:r>
      <w:r>
        <w:rPr>
          <w:rStyle w:val="1"/>
          <w:rFonts w:ascii="XO Thames" w:hAnsi="XO Thames"/>
          <w:sz w:val="28"/>
        </w:rPr>
        <w:t>«Предоставление сведений о пожаре в отношении определенного вида объекта пожара»;</w:t>
      </w:r>
    </w:p>
    <w:p w:rsidR="00E805DB" w:rsidRDefault="00A045E0">
      <w:pPr>
        <w:spacing w:after="0" w:line="240" w:lineRule="auto"/>
        <w:ind w:firstLine="709"/>
        <w:jc w:val="both"/>
        <w:rPr>
          <w:rFonts w:ascii="XO Thames" w:hAnsi="XO Thames"/>
          <w:sz w:val="28"/>
        </w:rPr>
      </w:pPr>
      <w:r>
        <w:rPr>
          <w:rStyle w:val="1"/>
          <w:rFonts w:ascii="XO Thames" w:hAnsi="XO Thames"/>
          <w:sz w:val="28"/>
        </w:rPr>
        <w:t>о пожаре – в МЧС России с использованием вида сведений «Предоставление сведений о пожаре в отношении определенного вида объекта пожара»;</w:t>
      </w:r>
    </w:p>
    <w:p w:rsidR="00E805DB" w:rsidRDefault="00A045E0">
      <w:pPr>
        <w:spacing w:after="0" w:line="240" w:lineRule="auto"/>
        <w:ind w:firstLine="709"/>
        <w:jc w:val="both"/>
        <w:rPr>
          <w:rFonts w:ascii="XO Thames" w:hAnsi="XO Thames"/>
          <w:sz w:val="28"/>
        </w:rPr>
      </w:pPr>
      <w:r>
        <w:rPr>
          <w:rFonts w:ascii="XO Thames" w:hAnsi="XO Thames"/>
          <w:sz w:val="28"/>
        </w:rPr>
        <w:t xml:space="preserve">о многодетной семье – в СФР с использованием вида сведений </w:t>
      </w:r>
      <w:r>
        <w:rPr>
          <w:rStyle w:val="1"/>
          <w:rFonts w:ascii="XO Thames" w:hAnsi="XO Thames"/>
          <w:sz w:val="28"/>
        </w:rPr>
        <w:t>«Предоставление актуальной информации из банка многодетных по лицу и членам его семьи на момент обращения по ФИО, СНИЛС и дате рождения», «Предоставление сведений о составе многодетной семьи по ФИО, СНИЛС и дате рождения члена семьи»;</w:t>
      </w:r>
    </w:p>
    <w:p w:rsidR="00E805DB" w:rsidRDefault="00A045E0">
      <w:pPr>
        <w:spacing w:after="0" w:line="240" w:lineRule="auto"/>
        <w:ind w:firstLine="709"/>
        <w:jc w:val="both"/>
        <w:rPr>
          <w:rFonts w:ascii="XO Thames" w:hAnsi="XO Thames"/>
          <w:sz w:val="28"/>
        </w:rPr>
      </w:pPr>
      <w:r>
        <w:rPr>
          <w:rFonts w:ascii="XO Thames" w:hAnsi="XO Thames"/>
          <w:sz w:val="28"/>
        </w:rPr>
        <w:t>о трудовой деятельности – в СФР с использованием вида сведений «Предоставление сведений о трудовой деятельности»;</w:t>
      </w:r>
    </w:p>
    <w:p w:rsidR="00E805DB" w:rsidRDefault="00A045E0">
      <w:pPr>
        <w:spacing w:after="0" w:line="240" w:lineRule="auto"/>
        <w:ind w:firstLine="709"/>
        <w:jc w:val="both"/>
        <w:rPr>
          <w:rFonts w:ascii="XO Thames" w:hAnsi="XO Thames"/>
          <w:sz w:val="28"/>
        </w:rPr>
      </w:pPr>
      <w:r>
        <w:rPr>
          <w:rFonts w:ascii="XO Thames" w:hAnsi="XO Thames"/>
          <w:sz w:val="28"/>
        </w:rPr>
        <w:t>об образовании и (или) о квалификации – в Рособрнадзор с использованием вида сведен</w:t>
      </w:r>
      <w:r>
        <w:rPr>
          <w:rStyle w:val="1"/>
          <w:rFonts w:ascii="XO Thames" w:hAnsi="XO Thames"/>
          <w:sz w:val="28"/>
        </w:rPr>
        <w:t>ий «Запрос сведений о документах об образовании из Федерального реестра сведений документов об образовании и (или) о квалификации, документах об обучении»;</w:t>
      </w:r>
    </w:p>
    <w:p w:rsidR="00E805DB" w:rsidRDefault="00A045E0">
      <w:pPr>
        <w:spacing w:after="0" w:line="240" w:lineRule="auto"/>
        <w:ind w:firstLine="709"/>
        <w:jc w:val="both"/>
        <w:rPr>
          <w:rFonts w:ascii="XO Thames" w:hAnsi="XO Thames"/>
          <w:sz w:val="28"/>
        </w:rPr>
      </w:pPr>
      <w:r>
        <w:rPr>
          <w:rFonts w:ascii="XO Thames" w:hAnsi="XO Thames"/>
          <w:sz w:val="28"/>
        </w:rPr>
        <w:t xml:space="preserve">удостоверение ветерана боевых действий – в Минобороны России с использованием вида сведений «Поиск информации об удостоверении «Ветеран боевых действий», </w:t>
      </w:r>
      <w:r>
        <w:rPr>
          <w:rStyle w:val="1"/>
          <w:rFonts w:ascii="XO Thames" w:hAnsi="XO Thames"/>
          <w:sz w:val="28"/>
        </w:rPr>
        <w:t>«Получение сведений об удостоверении ВБД для участника СВО»;</w:t>
      </w:r>
    </w:p>
    <w:p w:rsidR="00E805DB" w:rsidRDefault="00A045E0">
      <w:pPr>
        <w:spacing w:after="0" w:line="240" w:lineRule="auto"/>
        <w:ind w:firstLine="709"/>
        <w:jc w:val="both"/>
        <w:rPr>
          <w:rFonts w:ascii="XO Thames" w:hAnsi="XO Thames"/>
          <w:sz w:val="28"/>
        </w:rPr>
      </w:pPr>
      <w:r>
        <w:rPr>
          <w:rStyle w:val="1"/>
          <w:rFonts w:ascii="XO Thames" w:hAnsi="XO Thames"/>
          <w:sz w:val="28"/>
        </w:rPr>
        <w:t>о подтверждении факта участия в специальной военной операци</w:t>
      </w:r>
      <w:r>
        <w:rPr>
          <w:rFonts w:ascii="XO Thames" w:hAnsi="XO Thames"/>
          <w:sz w:val="28"/>
        </w:rPr>
        <w:t xml:space="preserve">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форме в соответствии с приложением 1 к постановлению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w:t>
      </w:r>
      <w:r>
        <w:rPr>
          <w:rFonts w:ascii="XO Thames" w:hAnsi="XO Thames"/>
          <w:sz w:val="28"/>
        </w:rPr>
        <w:lastRenderedPageBreak/>
        <w:t>Республики, Луганской Народной Республики, Запорожской области и Херсонской области – в Минобороны России с использованием видов сведений «Проверка наличия записей об участнике СВО в витрине сведений МО», «Получение подтверждения участия в СВО»;</w:t>
      </w:r>
    </w:p>
    <w:p w:rsidR="00E805DB" w:rsidRDefault="00A045E0">
      <w:pPr>
        <w:spacing w:after="0" w:line="240" w:lineRule="auto"/>
        <w:ind w:firstLine="709"/>
        <w:jc w:val="both"/>
        <w:rPr>
          <w:rFonts w:ascii="XO Thames" w:hAnsi="XO Thames"/>
          <w:sz w:val="28"/>
        </w:rPr>
      </w:pPr>
      <w:r>
        <w:rPr>
          <w:rFonts w:ascii="XO Thames" w:hAnsi="XO Thames"/>
          <w:sz w:val="28"/>
        </w:rPr>
        <w:t>о наличии</w:t>
      </w:r>
      <w:r>
        <w:rPr>
          <w:rStyle w:val="1"/>
          <w:rFonts w:ascii="XO Thames" w:hAnsi="XO Thames"/>
          <w:sz w:val="28"/>
        </w:rPr>
        <w:t xml:space="preserve"> (отсутствии) занимаемых по договорам социального найма жилых помещений, договорам найма жилых помещений фонда социального использования у гражданина, членов его семьи – в Минстрой России с использованием вида сведений «Сведения, содержащиеся в договорах социального (коммерческого) найма жилого помещения»;</w:t>
      </w:r>
    </w:p>
    <w:p w:rsidR="00E805DB" w:rsidRDefault="00A045E0">
      <w:pPr>
        <w:spacing w:after="0" w:line="240" w:lineRule="auto"/>
        <w:ind w:firstLine="709"/>
        <w:jc w:val="both"/>
        <w:rPr>
          <w:rFonts w:ascii="XO Thames" w:hAnsi="XO Thames"/>
          <w:sz w:val="28"/>
        </w:rPr>
      </w:pPr>
      <w:r>
        <w:rPr>
          <w:rStyle w:val="1"/>
          <w:rFonts w:ascii="XO Thames" w:hAnsi="XO Thames"/>
          <w:sz w:val="28"/>
        </w:rPr>
        <w:t>б) без использования федеральной государственной информационной системы «Единая система межведомственного электронного взаимодействия»</w:t>
      </w:r>
      <w:r>
        <w:rPr>
          <w:rFonts w:ascii="XO Thames" w:hAnsi="XO Thames"/>
          <w:sz w:val="28"/>
        </w:rPr>
        <w:t>:</w:t>
      </w:r>
    </w:p>
    <w:p w:rsidR="00E805DB" w:rsidRDefault="00A045E0">
      <w:pPr>
        <w:spacing w:after="0" w:line="240" w:lineRule="auto"/>
        <w:ind w:firstLine="709"/>
        <w:jc w:val="both"/>
        <w:rPr>
          <w:rFonts w:ascii="XO Thames" w:hAnsi="XO Thames"/>
          <w:sz w:val="28"/>
        </w:rPr>
      </w:pPr>
      <w:r>
        <w:rPr>
          <w:rFonts w:ascii="XO Thames" w:hAnsi="XO Thames"/>
          <w:sz w:val="28"/>
        </w:rPr>
        <w:t xml:space="preserve">о факте утраты жилого помещения в результате пожара либо о признании его непригодным для </w:t>
      </w:r>
      <w:proofErr w:type="gramStart"/>
      <w:r>
        <w:rPr>
          <w:rFonts w:ascii="XO Thames" w:hAnsi="XO Thames"/>
          <w:sz w:val="28"/>
        </w:rPr>
        <w:t>проживания  в</w:t>
      </w:r>
      <w:proofErr w:type="gramEnd"/>
      <w:r>
        <w:rPr>
          <w:rFonts w:ascii="XO Thames" w:hAnsi="XO Thames"/>
          <w:sz w:val="28"/>
        </w:rPr>
        <w:t xml:space="preserve"> случае пожара в орган местного самоуправления области;</w:t>
      </w:r>
    </w:p>
    <w:p w:rsidR="00E805DB" w:rsidRDefault="00A045E0">
      <w:pPr>
        <w:spacing w:after="0" w:line="240" w:lineRule="auto"/>
        <w:ind w:firstLine="709"/>
        <w:jc w:val="both"/>
        <w:rPr>
          <w:rFonts w:ascii="XO Thames" w:hAnsi="XO Thames"/>
          <w:sz w:val="28"/>
        </w:rPr>
      </w:pPr>
      <w:r>
        <w:rPr>
          <w:rFonts w:ascii="XO Thames" w:hAnsi="XO Thames"/>
          <w:sz w:val="28"/>
        </w:rPr>
        <w:t>о факте утраты жилого помещения в результате стихийного бедствия либо о признании его непригодным для проживания в случае стихийного бедствия - в орган местного самоуправления области;</w:t>
      </w:r>
    </w:p>
    <w:p w:rsidR="00E805DB" w:rsidRDefault="00A045E0">
      <w:pPr>
        <w:spacing w:after="0" w:line="240" w:lineRule="auto"/>
        <w:ind w:firstLine="709"/>
        <w:jc w:val="both"/>
        <w:rPr>
          <w:rFonts w:ascii="XO Thames" w:hAnsi="XO Thames"/>
          <w:sz w:val="28"/>
        </w:rPr>
      </w:pPr>
      <w:r>
        <w:rPr>
          <w:rFonts w:ascii="XO Thames" w:hAnsi="XO Thames"/>
          <w:sz w:val="28"/>
        </w:rPr>
        <w:t>о постановке гражданина на учет в качестве нуждающегося в жилых помещениях или сведений о наличии оснований для постановки гражданина на такой учет – в орган местного самоуправления области;</w:t>
      </w:r>
    </w:p>
    <w:p w:rsidR="00E805DB" w:rsidRDefault="00A045E0">
      <w:pPr>
        <w:spacing w:after="0" w:line="240" w:lineRule="auto"/>
        <w:ind w:firstLine="709"/>
        <w:jc w:val="both"/>
        <w:rPr>
          <w:rFonts w:ascii="XO Thames" w:hAnsi="XO Thames"/>
          <w:sz w:val="28"/>
        </w:rPr>
      </w:pPr>
      <w:r>
        <w:rPr>
          <w:rFonts w:ascii="XO Thames" w:hAnsi="XO Thames"/>
          <w:sz w:val="28"/>
        </w:rPr>
        <w:t>решение суда о признании гражданина участником специальной военной операции с 24 февраля 2022 года – в Министерство обороны;</w:t>
      </w:r>
    </w:p>
    <w:p w:rsidR="00E805DB" w:rsidRDefault="00A045E0">
      <w:pPr>
        <w:spacing w:after="0" w:line="240" w:lineRule="auto"/>
        <w:ind w:firstLine="709"/>
        <w:jc w:val="both"/>
        <w:rPr>
          <w:rFonts w:ascii="XO Thames" w:hAnsi="XO Thames"/>
          <w:sz w:val="28"/>
        </w:rPr>
      </w:pPr>
      <w:r>
        <w:rPr>
          <w:rFonts w:ascii="XO Thames" w:hAnsi="XO Thames"/>
          <w:sz w:val="28"/>
        </w:rPr>
        <w:t>удостоверение члена семьи погибшего (умершего) военнослужащего – в Военный комиссариат;</w:t>
      </w:r>
    </w:p>
    <w:p w:rsidR="00E805DB" w:rsidRDefault="00A045E0">
      <w:pPr>
        <w:spacing w:after="0" w:line="240" w:lineRule="auto"/>
        <w:ind w:firstLine="709"/>
        <w:jc w:val="both"/>
        <w:rPr>
          <w:rFonts w:ascii="XO Thames" w:hAnsi="XO Thames"/>
          <w:sz w:val="28"/>
          <w:shd w:val="clear" w:color="auto" w:fill="F8D957"/>
        </w:rPr>
      </w:pPr>
      <w:r>
        <w:rPr>
          <w:rFonts w:ascii="XO Thames" w:hAnsi="XO Thames"/>
          <w:sz w:val="28"/>
        </w:rPr>
        <w:t>согласие иных членов семьи погибшего (умершего) военнослужащего на постановку на учет на получение земельного участка – у членов семьи погибшего (умершего) военнослужащего;</w:t>
      </w:r>
    </w:p>
    <w:p w:rsidR="00E805DB" w:rsidRDefault="00A045E0">
      <w:pPr>
        <w:spacing w:after="0" w:line="240" w:lineRule="auto"/>
        <w:ind w:firstLine="709"/>
        <w:jc w:val="both"/>
        <w:rPr>
          <w:rFonts w:ascii="XO Thames" w:hAnsi="XO Thames"/>
          <w:sz w:val="28"/>
        </w:rPr>
      </w:pPr>
      <w:r>
        <w:rPr>
          <w:rFonts w:ascii="XO Thames" w:hAnsi="XO Thames"/>
          <w:sz w:val="28"/>
        </w:rPr>
        <w:t>о действующем сертификате специалиста либо копии документа о прохождении аккредитации специалиста – в образовательных организациях;</w:t>
      </w:r>
    </w:p>
    <w:p w:rsidR="00E805DB" w:rsidRDefault="00A045E0">
      <w:pPr>
        <w:spacing w:after="0" w:line="240" w:lineRule="auto"/>
        <w:ind w:firstLine="709"/>
        <w:jc w:val="both"/>
        <w:rPr>
          <w:sz w:val="24"/>
          <w:shd w:val="clear" w:color="auto" w:fill="F8D957"/>
        </w:rPr>
      </w:pPr>
      <w:r>
        <w:rPr>
          <w:rStyle w:val="1"/>
          <w:rFonts w:ascii="XO Thames" w:hAnsi="XO Thames"/>
          <w:sz w:val="28"/>
        </w:rPr>
        <w:t>подтверждающие стоимость имеющегося в собственности у гражданина, членов его семьи имущества, подлежащего налогообложению в соответствии с законом № 1306-ОЗ – в ФНС;</w:t>
      </w:r>
    </w:p>
    <w:p w:rsidR="00E805DB" w:rsidRDefault="00A045E0">
      <w:pPr>
        <w:spacing w:after="0" w:line="240" w:lineRule="auto"/>
        <w:ind w:firstLine="709"/>
        <w:jc w:val="both"/>
        <w:rPr>
          <w:rFonts w:ascii="XO Thames" w:hAnsi="XO Thames"/>
          <w:sz w:val="28"/>
        </w:rPr>
      </w:pPr>
      <w:r>
        <w:rPr>
          <w:rStyle w:val="1"/>
          <w:rFonts w:ascii="XO Thames" w:hAnsi="XO Thames"/>
          <w:sz w:val="28"/>
        </w:rPr>
        <w:t>заключение межведомственной комиссии – в органы местного самоуправления области;</w:t>
      </w:r>
    </w:p>
    <w:p w:rsidR="00E805DB" w:rsidRDefault="00A045E0">
      <w:pPr>
        <w:spacing w:after="0"/>
        <w:ind w:firstLine="540"/>
        <w:jc w:val="both"/>
        <w:rPr>
          <w:rFonts w:ascii="XO Thames" w:hAnsi="XO Thames"/>
          <w:sz w:val="28"/>
        </w:rPr>
      </w:pPr>
      <w:r>
        <w:rPr>
          <w:rStyle w:val="1"/>
          <w:rFonts w:ascii="XO Thames" w:hAnsi="XO Thames"/>
          <w:sz w:val="28"/>
        </w:rPr>
        <w:t xml:space="preserve">документ, подтверждающий предоставление земельного участка в соответствии с нормами </w:t>
      </w:r>
      <w:hyperlink r:id="rId10" w:history="1">
        <w:r>
          <w:rPr>
            <w:rStyle w:val="1"/>
            <w:rFonts w:ascii="XO Thames" w:hAnsi="XO Thames"/>
            <w:sz w:val="28"/>
          </w:rPr>
          <w:t>закона</w:t>
        </w:r>
      </w:hyperlink>
      <w:r>
        <w:rPr>
          <w:rStyle w:val="1"/>
          <w:rFonts w:ascii="XO Thames" w:hAnsi="XO Thames"/>
          <w:sz w:val="28"/>
        </w:rPr>
        <w:t xml:space="preserve"> № 5724-ОЗ - в органы местного самоуправления области.</w:t>
      </w:r>
    </w:p>
    <w:p w:rsidR="00E805DB" w:rsidRDefault="00A045E0">
      <w:pPr>
        <w:spacing w:after="0" w:line="240" w:lineRule="auto"/>
        <w:ind w:firstLine="709"/>
        <w:jc w:val="both"/>
        <w:rPr>
          <w:rFonts w:ascii="XO Thames" w:hAnsi="XO Thames"/>
          <w:sz w:val="28"/>
        </w:rPr>
      </w:pPr>
      <w:r>
        <w:rPr>
          <w:rFonts w:ascii="XO Thames" w:hAnsi="XO Thames"/>
          <w:sz w:val="28"/>
        </w:rPr>
        <w:t>3.3.2. Срок ответа на межведомственные запросы, предусмотренные подпунктом «б» пункта 3.3.1 административного регламента – 5 рабочих дней со дня поступления межведомственного запроса в орган или организацию, предоставляющие документ или информацию.</w:t>
      </w:r>
    </w:p>
    <w:p w:rsidR="00E805DB" w:rsidRDefault="00E805DB">
      <w:pPr>
        <w:spacing w:after="0" w:line="240" w:lineRule="auto"/>
        <w:ind w:firstLine="709"/>
        <w:jc w:val="both"/>
      </w:pPr>
    </w:p>
    <w:p w:rsidR="00E805DB" w:rsidRDefault="00A045E0">
      <w:pPr>
        <w:spacing w:after="0" w:line="240" w:lineRule="auto"/>
        <w:ind w:firstLine="709"/>
        <w:jc w:val="center"/>
        <w:rPr>
          <w:rFonts w:ascii="XO Thames" w:hAnsi="XO Thames"/>
          <w:b/>
          <w:sz w:val="28"/>
        </w:rPr>
      </w:pPr>
      <w:r>
        <w:rPr>
          <w:rFonts w:ascii="XO Thames" w:hAnsi="XO Thames"/>
          <w:b/>
          <w:sz w:val="28"/>
        </w:rPr>
        <w:t>3.5. Приостановление предоставления муниципальной услуги</w:t>
      </w:r>
    </w:p>
    <w:p w:rsidR="00E805DB" w:rsidRDefault="00E805DB">
      <w:pPr>
        <w:spacing w:after="0" w:line="240" w:lineRule="auto"/>
        <w:ind w:firstLine="709"/>
        <w:jc w:val="both"/>
        <w:rPr>
          <w:rFonts w:ascii="XO Thames" w:hAnsi="XO Thames"/>
          <w:sz w:val="28"/>
        </w:rPr>
      </w:pPr>
    </w:p>
    <w:p w:rsidR="00E805DB" w:rsidRDefault="00A045E0">
      <w:pPr>
        <w:spacing w:after="0" w:line="240" w:lineRule="auto"/>
        <w:ind w:firstLine="709"/>
        <w:jc w:val="both"/>
        <w:rPr>
          <w:rFonts w:ascii="XO Thames" w:hAnsi="XO Thames"/>
          <w:sz w:val="28"/>
        </w:rPr>
      </w:pPr>
      <w:r>
        <w:rPr>
          <w:rFonts w:ascii="XO Thames" w:hAnsi="XO Thames"/>
          <w:sz w:val="28"/>
        </w:rPr>
        <w:t>Приостановление предоставления муниципальной услуги не предусмотрено.</w:t>
      </w:r>
    </w:p>
    <w:p w:rsidR="004E7172" w:rsidRDefault="004E7172">
      <w:pPr>
        <w:spacing w:after="0" w:line="240" w:lineRule="auto"/>
        <w:ind w:firstLine="709"/>
        <w:jc w:val="both"/>
      </w:pPr>
    </w:p>
    <w:p w:rsidR="00E805DB" w:rsidRDefault="00A045E0">
      <w:pPr>
        <w:spacing w:after="0" w:line="240" w:lineRule="auto"/>
        <w:ind w:firstLine="709"/>
        <w:jc w:val="center"/>
        <w:rPr>
          <w:rFonts w:ascii="XO Thames" w:hAnsi="XO Thames"/>
          <w:b/>
          <w:sz w:val="28"/>
        </w:rPr>
      </w:pPr>
      <w:r>
        <w:rPr>
          <w:rFonts w:ascii="XO Thames" w:hAnsi="XO Thames"/>
          <w:b/>
          <w:sz w:val="28"/>
        </w:rPr>
        <w:t>3.6. Принятие решения о предоставлении (об отказе в предоставлении) муниципальной услуги</w:t>
      </w:r>
    </w:p>
    <w:p w:rsidR="00E805DB" w:rsidRDefault="00E805DB">
      <w:pPr>
        <w:spacing w:after="0" w:line="240" w:lineRule="auto"/>
        <w:ind w:firstLine="709"/>
        <w:jc w:val="both"/>
        <w:rPr>
          <w:rFonts w:ascii="XO Thames" w:hAnsi="XO Thames"/>
          <w:sz w:val="28"/>
        </w:rPr>
      </w:pPr>
    </w:p>
    <w:p w:rsidR="00E805DB" w:rsidRDefault="00A045E0">
      <w:pPr>
        <w:spacing w:after="0" w:line="240" w:lineRule="auto"/>
        <w:ind w:firstLine="709"/>
        <w:jc w:val="both"/>
        <w:rPr>
          <w:rFonts w:ascii="XO Thames" w:hAnsi="XO Thames"/>
          <w:sz w:val="28"/>
        </w:rPr>
      </w:pPr>
      <w:r>
        <w:rPr>
          <w:rFonts w:ascii="XO Thames" w:hAnsi="XO Thames"/>
          <w:sz w:val="28"/>
        </w:rPr>
        <w:t>3.6.1. Должностное лицо Уполномоченного органа, ответственное за предоставление муниципальной услуги, в день получения заявления и документов проводит проверку электронной подписи, которой подписаны заявление и документы, в соответствии с требованиями законодательства, предъявляемого к электронным подписям.</w:t>
      </w:r>
    </w:p>
    <w:p w:rsidR="00E805DB" w:rsidRDefault="00A045E0">
      <w:pPr>
        <w:spacing w:after="0" w:line="240" w:lineRule="auto"/>
        <w:ind w:firstLine="709"/>
        <w:jc w:val="both"/>
        <w:rPr>
          <w:rFonts w:ascii="XO Thames" w:hAnsi="XO Thames"/>
          <w:sz w:val="28"/>
        </w:rPr>
      </w:pPr>
      <w:r>
        <w:rPr>
          <w:rFonts w:ascii="XO Thames" w:hAnsi="XO Thames"/>
          <w:sz w:val="28"/>
        </w:rPr>
        <w:t>Проверка усиленной неквалифицированной электронной подписи или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E805DB" w:rsidRDefault="00A045E0">
      <w:pPr>
        <w:spacing w:after="0" w:line="240" w:lineRule="auto"/>
        <w:ind w:firstLine="709"/>
        <w:jc w:val="both"/>
        <w:rPr>
          <w:rFonts w:ascii="XO Thames" w:hAnsi="XO Thames"/>
          <w:sz w:val="28"/>
        </w:rPr>
      </w:pPr>
      <w:r>
        <w:rPr>
          <w:rFonts w:ascii="XO Thames" w:hAnsi="XO Thames"/>
          <w:sz w:val="28"/>
        </w:rPr>
        <w:t>Проверка простой электронной подписи не проводится.</w:t>
      </w:r>
    </w:p>
    <w:p w:rsidR="00E805DB" w:rsidRDefault="00A045E0">
      <w:pPr>
        <w:spacing w:after="0" w:line="240" w:lineRule="auto"/>
        <w:ind w:firstLine="709"/>
        <w:jc w:val="both"/>
        <w:rPr>
          <w:rFonts w:ascii="XO Thames" w:hAnsi="XO Thames"/>
          <w:sz w:val="28"/>
        </w:rPr>
      </w:pPr>
      <w:r>
        <w:rPr>
          <w:rFonts w:ascii="XO Thames" w:hAnsi="XO Thames"/>
          <w:sz w:val="28"/>
        </w:rPr>
        <w:t>3.6.2. Если в случае проверки электронной подписи заявителя на документах, предусмотренных разделом I приложения 3 к административному регламенту, установлено несоблюдение условий признания ее действительности, должностное лицо Уполномоченного органа, ответственное за предоставление муниципальной услуги, в течение 7 рабочих дней со дня окончания проверки, предусмотренной пунктом 3.6.1 административного регламента готовит уведомление об отказе в постановке гражданина на учет на официальном бланке Уполномоченного органа с указанием причин отказа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rsidR="00E805DB" w:rsidRDefault="00A045E0">
      <w:pPr>
        <w:spacing w:after="0" w:line="240" w:lineRule="auto"/>
        <w:ind w:firstLine="709"/>
        <w:jc w:val="both"/>
        <w:rPr>
          <w:rFonts w:ascii="XO Thames" w:hAnsi="XO Thames"/>
          <w:sz w:val="28"/>
        </w:rPr>
      </w:pPr>
      <w:r>
        <w:rPr>
          <w:rFonts w:ascii="XO Thames" w:hAnsi="XO Thames"/>
          <w:sz w:val="28"/>
        </w:rPr>
        <w:t>3.6.3. В случае поступления заявления и документов на бумажном носителе, а также в случае, если в результате проверки электронной подписи установлено соблюдение условий признания ее действительности, должностное лицо Уполномоченного органа, ответственное за предоставление муниципальной услуги, в течени</w:t>
      </w:r>
      <w:r w:rsidR="00E54DB6">
        <w:rPr>
          <w:rFonts w:ascii="XO Thames" w:hAnsi="XO Thames"/>
          <w:sz w:val="28"/>
        </w:rPr>
        <w:t xml:space="preserve">е </w:t>
      </w:r>
      <w:r>
        <w:rPr>
          <w:rFonts w:ascii="XO Thames" w:hAnsi="XO Thames"/>
          <w:sz w:val="28"/>
        </w:rPr>
        <w:t>5 рабочих дней проверяет заявление и все поступившие документы (сведения), на наличие оснований для отказа в предоставлении муниципальной услуги, предусмотренных подпунктами 2 – 11 пункта 2.12.3 административного регламента, приложением 4 к административному регламенту.</w:t>
      </w:r>
    </w:p>
    <w:p w:rsidR="00E805DB" w:rsidRDefault="00A045E0">
      <w:pPr>
        <w:spacing w:after="0" w:line="240" w:lineRule="auto"/>
        <w:ind w:firstLine="709"/>
        <w:jc w:val="both"/>
        <w:rPr>
          <w:rFonts w:ascii="XO Thames" w:hAnsi="XO Thames"/>
          <w:sz w:val="28"/>
        </w:rPr>
      </w:pPr>
      <w:r>
        <w:rPr>
          <w:rFonts w:ascii="XO Thames" w:hAnsi="XO Thames"/>
          <w:sz w:val="28"/>
        </w:rPr>
        <w:t xml:space="preserve">3.6.4. В случае наличия оснований для отказа в предоставлении муниципальной услуги, предусмотренных подпунктами 2 – 11 пункта 2.12.3 административного регламента, приложением 4 к административному регламенту, должностное лицо, ответственное за предоставление муниципальной </w:t>
      </w:r>
      <w:r>
        <w:rPr>
          <w:rFonts w:ascii="XO Thames" w:hAnsi="XO Thames"/>
          <w:sz w:val="28"/>
        </w:rPr>
        <w:lastRenderedPageBreak/>
        <w:t xml:space="preserve">услуги, в течение 5 рабочих дней после дня окончания проверки, предусмотренной пунктом 3.6.3 административного регламента, готовит </w:t>
      </w:r>
      <w:r w:rsidR="00512280">
        <w:rPr>
          <w:rFonts w:ascii="XO Thames" w:hAnsi="XO Thames"/>
          <w:sz w:val="28"/>
        </w:rPr>
        <w:t>постановление</w:t>
      </w:r>
      <w:r>
        <w:rPr>
          <w:rFonts w:ascii="XO Thames" w:hAnsi="XO Thames"/>
          <w:sz w:val="28"/>
        </w:rPr>
        <w:t xml:space="preserve"> об отказе в постановке гражданина на учет с указанием причин отказа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за подписью уполномоченного должностного лица Уполномоченного органа.</w:t>
      </w:r>
    </w:p>
    <w:p w:rsidR="00E805DB" w:rsidRDefault="00A045E0">
      <w:pPr>
        <w:spacing w:after="0" w:line="240" w:lineRule="auto"/>
        <w:ind w:firstLine="709"/>
        <w:jc w:val="both"/>
        <w:rPr>
          <w:rFonts w:ascii="XO Thames" w:hAnsi="XO Thames"/>
          <w:sz w:val="28"/>
        </w:rPr>
      </w:pPr>
      <w:r>
        <w:rPr>
          <w:rFonts w:ascii="XO Thames" w:hAnsi="XO Thames"/>
          <w:sz w:val="28"/>
        </w:rPr>
        <w:t xml:space="preserve">3.6.5. В случае отсутствия оснований для отказа в предоставлении муниципальной услуги, предусмотренных подпунктами 2 – 11 пункта 2.12.3 административного регламента, приложением 4 к административному регламенту, должностное лицо Уполномоченного органа, ответственное за предоставление муниципальной услуги, в течение 16 рабочих дней после дня окончания проверки, предусмотренной пунктом 3.6.3 административного регламента готовит </w:t>
      </w:r>
      <w:r w:rsidR="00512280">
        <w:rPr>
          <w:rFonts w:ascii="XO Thames" w:hAnsi="XO Thames"/>
          <w:sz w:val="28"/>
        </w:rPr>
        <w:t>постановление</w:t>
      </w:r>
      <w:r>
        <w:rPr>
          <w:rFonts w:ascii="XO Thames" w:hAnsi="XO Thames"/>
          <w:sz w:val="28"/>
        </w:rPr>
        <w:t xml:space="preserve"> о постановке гражданина на учет за подписью уполномоченного должностного лица Уполномоченного органа.</w:t>
      </w:r>
    </w:p>
    <w:p w:rsidR="00E805DB" w:rsidRDefault="00A045E0">
      <w:pPr>
        <w:spacing w:after="0" w:line="240" w:lineRule="auto"/>
        <w:ind w:firstLine="709"/>
        <w:jc w:val="both"/>
        <w:rPr>
          <w:rFonts w:ascii="XO Thames" w:hAnsi="XO Thames"/>
          <w:sz w:val="28"/>
        </w:rPr>
      </w:pPr>
      <w:r>
        <w:rPr>
          <w:rFonts w:ascii="XO Thames" w:hAnsi="XO Thames"/>
          <w:sz w:val="28"/>
        </w:rPr>
        <w:t>3.6.6. Срок принятия решения о постановке (об отказе в постановке) гражданина на учет составляет 22 рабочих дн</w:t>
      </w:r>
      <w:r w:rsidR="00512280">
        <w:rPr>
          <w:rFonts w:ascii="XO Thames" w:hAnsi="XO Thames"/>
          <w:sz w:val="28"/>
        </w:rPr>
        <w:t>я</w:t>
      </w:r>
      <w:r>
        <w:rPr>
          <w:rFonts w:ascii="XO Thames" w:hAnsi="XO Thames"/>
          <w:sz w:val="28"/>
        </w:rPr>
        <w:t>.</w:t>
      </w:r>
    </w:p>
    <w:p w:rsidR="00E805DB" w:rsidRDefault="00E805DB">
      <w:pPr>
        <w:spacing w:after="0" w:line="240" w:lineRule="auto"/>
        <w:ind w:firstLine="709"/>
        <w:jc w:val="both"/>
        <w:rPr>
          <w:rFonts w:ascii="XO Thames" w:hAnsi="XO Thames"/>
          <w:sz w:val="28"/>
        </w:rPr>
      </w:pPr>
    </w:p>
    <w:p w:rsidR="00E805DB" w:rsidRDefault="00A045E0">
      <w:pPr>
        <w:spacing w:after="0" w:line="240" w:lineRule="auto"/>
        <w:ind w:firstLine="709"/>
        <w:jc w:val="center"/>
        <w:rPr>
          <w:rFonts w:ascii="XO Thames" w:hAnsi="XO Thames"/>
          <w:b/>
          <w:sz w:val="28"/>
        </w:rPr>
      </w:pPr>
      <w:r>
        <w:rPr>
          <w:rFonts w:ascii="XO Thames" w:hAnsi="XO Thames"/>
          <w:b/>
          <w:sz w:val="28"/>
        </w:rPr>
        <w:t>3.7. Предоставление результата муниципальной услуги</w:t>
      </w:r>
    </w:p>
    <w:p w:rsidR="00E805DB" w:rsidRDefault="00A045E0">
      <w:pPr>
        <w:spacing w:after="0" w:line="240" w:lineRule="auto"/>
        <w:ind w:firstLine="709"/>
        <w:jc w:val="both"/>
        <w:rPr>
          <w:rFonts w:ascii="XO Thames" w:hAnsi="XO Thames"/>
          <w:sz w:val="28"/>
        </w:rPr>
      </w:pPr>
      <w:r>
        <w:rPr>
          <w:rFonts w:ascii="XO Thames" w:hAnsi="XO Thames"/>
          <w:sz w:val="28"/>
        </w:rPr>
        <w:t> </w:t>
      </w:r>
    </w:p>
    <w:p w:rsidR="00E805DB" w:rsidRDefault="00A045E0">
      <w:pPr>
        <w:spacing w:after="0" w:line="240" w:lineRule="auto"/>
        <w:ind w:firstLine="709"/>
        <w:jc w:val="both"/>
        <w:rPr>
          <w:rFonts w:ascii="XO Thames" w:hAnsi="XO Thames"/>
          <w:sz w:val="28"/>
        </w:rPr>
      </w:pPr>
      <w:r>
        <w:rPr>
          <w:rFonts w:ascii="XO Thames" w:hAnsi="XO Thames"/>
          <w:sz w:val="28"/>
        </w:rPr>
        <w:t>Должностное лицо Уполномоченного органа, ответственное за предоставление муниципальной услуги:</w:t>
      </w:r>
    </w:p>
    <w:p w:rsidR="00E805DB" w:rsidRDefault="00A045E0">
      <w:pPr>
        <w:spacing w:after="0" w:line="240" w:lineRule="auto"/>
        <w:ind w:firstLine="709"/>
        <w:jc w:val="both"/>
        <w:rPr>
          <w:rFonts w:ascii="XO Thames" w:hAnsi="XO Thames"/>
          <w:sz w:val="28"/>
        </w:rPr>
      </w:pPr>
      <w:r>
        <w:rPr>
          <w:rFonts w:ascii="XO Thames" w:hAnsi="XO Thames"/>
          <w:sz w:val="28"/>
        </w:rPr>
        <w:t>1) в день принятия решения:</w:t>
      </w:r>
    </w:p>
    <w:p w:rsidR="00E805DB" w:rsidRDefault="00A045E0">
      <w:pPr>
        <w:spacing w:after="0" w:line="240" w:lineRule="auto"/>
        <w:ind w:firstLine="709"/>
        <w:jc w:val="both"/>
        <w:rPr>
          <w:rFonts w:ascii="XO Thames" w:hAnsi="XO Thames"/>
          <w:sz w:val="28"/>
        </w:rPr>
      </w:pPr>
      <w:r>
        <w:rPr>
          <w:rFonts w:ascii="XO Thames" w:hAnsi="XO Thames"/>
          <w:sz w:val="28"/>
        </w:rPr>
        <w:t>а) заносит решение в Платформу государственных сервисов;</w:t>
      </w:r>
    </w:p>
    <w:p w:rsidR="00E805DB" w:rsidRDefault="00A045E0">
      <w:pPr>
        <w:spacing w:after="0" w:line="240" w:lineRule="auto"/>
        <w:ind w:firstLine="709"/>
        <w:jc w:val="both"/>
        <w:rPr>
          <w:rFonts w:ascii="XO Thames" w:hAnsi="XO Thames"/>
          <w:sz w:val="28"/>
        </w:rPr>
      </w:pPr>
      <w:r>
        <w:rPr>
          <w:rFonts w:ascii="XO Thames" w:hAnsi="XO Thames"/>
          <w:sz w:val="28"/>
        </w:rPr>
        <w:t>б) направляет уведомление о принятом решении и решение посредством Единого портала;</w:t>
      </w:r>
    </w:p>
    <w:p w:rsidR="00E805DB" w:rsidRDefault="00A045E0">
      <w:pPr>
        <w:spacing w:after="0" w:line="240" w:lineRule="auto"/>
        <w:ind w:firstLine="709"/>
        <w:jc w:val="both"/>
        <w:rPr>
          <w:rFonts w:ascii="XO Thames" w:hAnsi="XO Thames"/>
          <w:sz w:val="28"/>
        </w:rPr>
      </w:pPr>
      <w:r>
        <w:rPr>
          <w:rFonts w:ascii="XO Thames" w:hAnsi="XO Thames"/>
          <w:sz w:val="28"/>
        </w:rPr>
        <w:t>2) дополнительно в течени</w:t>
      </w:r>
      <w:r w:rsidR="006A7A80">
        <w:rPr>
          <w:rFonts w:ascii="XO Thames" w:hAnsi="XO Thames"/>
          <w:sz w:val="28"/>
        </w:rPr>
        <w:t>е</w:t>
      </w:r>
      <w:r>
        <w:rPr>
          <w:rFonts w:ascii="XO Thames" w:hAnsi="XO Thames"/>
          <w:sz w:val="28"/>
        </w:rPr>
        <w:t xml:space="preserve"> 7 рабочих дней направляет (вручает) решение способом по выбору заявителя, представителя заявителя, указанным в заявлении.</w:t>
      </w:r>
    </w:p>
    <w:p w:rsidR="00E805DB" w:rsidRDefault="00E805DB">
      <w:pPr>
        <w:spacing w:after="0" w:line="240" w:lineRule="auto"/>
        <w:ind w:firstLine="709"/>
        <w:jc w:val="both"/>
        <w:rPr>
          <w:rFonts w:ascii="XO Thames" w:hAnsi="XO Thames"/>
          <w:sz w:val="28"/>
        </w:rPr>
      </w:pPr>
    </w:p>
    <w:p w:rsidR="00E805DB" w:rsidRDefault="00A045E0">
      <w:pPr>
        <w:spacing w:after="0" w:line="240" w:lineRule="auto"/>
        <w:ind w:firstLine="709"/>
        <w:jc w:val="center"/>
        <w:rPr>
          <w:rFonts w:ascii="XO Thames" w:hAnsi="XO Thames"/>
          <w:b/>
          <w:sz w:val="28"/>
        </w:rPr>
      </w:pPr>
      <w:r>
        <w:rPr>
          <w:rStyle w:val="1"/>
          <w:rFonts w:ascii="XO Thames" w:hAnsi="XO Thames"/>
          <w:b/>
          <w:sz w:val="28"/>
        </w:rPr>
        <w:t>3.8. Принятие решения о снятии заявителя с у</w:t>
      </w:r>
      <w:r>
        <w:rPr>
          <w:rFonts w:ascii="XO Thames" w:hAnsi="XO Thames"/>
          <w:b/>
          <w:sz w:val="28"/>
        </w:rPr>
        <w:t xml:space="preserve">чета в качестве лица, имеющего право на предоставление земельного участка, </w:t>
      </w:r>
      <w:r>
        <w:rPr>
          <w:rStyle w:val="1"/>
          <w:rFonts w:ascii="XO Thames" w:hAnsi="XO Thames"/>
          <w:b/>
          <w:sz w:val="28"/>
        </w:rPr>
        <w:t>находящегося в муниципальной собственности либо государственная собственность</w:t>
      </w:r>
      <w:r w:rsidR="00E54DB6">
        <w:rPr>
          <w:rStyle w:val="1"/>
          <w:rFonts w:ascii="XO Thames" w:hAnsi="XO Thames"/>
          <w:b/>
          <w:sz w:val="28"/>
        </w:rPr>
        <w:t>,</w:t>
      </w:r>
      <w:r>
        <w:rPr>
          <w:rStyle w:val="1"/>
          <w:rFonts w:ascii="XO Thames" w:hAnsi="XO Thames"/>
          <w:b/>
          <w:sz w:val="28"/>
        </w:rPr>
        <w:t xml:space="preserve"> на которые не разграничена</w:t>
      </w:r>
      <w:r>
        <w:rPr>
          <w:rFonts w:ascii="XO Thames" w:hAnsi="XO Thames"/>
          <w:b/>
          <w:sz w:val="28"/>
        </w:rPr>
        <w:t>, в собственность бесплатно</w:t>
      </w:r>
    </w:p>
    <w:p w:rsidR="00E805DB" w:rsidRDefault="00E805DB">
      <w:pPr>
        <w:spacing w:after="0" w:line="240" w:lineRule="auto"/>
        <w:ind w:firstLine="709"/>
        <w:jc w:val="center"/>
        <w:rPr>
          <w:rFonts w:ascii="XO Thames" w:hAnsi="XO Thames"/>
          <w:b/>
          <w:sz w:val="28"/>
        </w:rPr>
      </w:pPr>
    </w:p>
    <w:p w:rsidR="00E805DB" w:rsidRDefault="00A045E0">
      <w:pPr>
        <w:spacing w:after="0" w:line="240" w:lineRule="auto"/>
        <w:ind w:firstLine="709"/>
        <w:jc w:val="both"/>
        <w:rPr>
          <w:rFonts w:ascii="XO Thames" w:hAnsi="XO Thames"/>
          <w:sz w:val="28"/>
        </w:rPr>
      </w:pPr>
      <w:r>
        <w:rPr>
          <w:rFonts w:ascii="XO Thames" w:hAnsi="XO Thames"/>
          <w:sz w:val="28"/>
        </w:rPr>
        <w:t xml:space="preserve">3.8.1. Заявители снимаются с учета в качестве лица, имеющего право на предоставление земельного участка, находящегося в </w:t>
      </w:r>
      <w:r>
        <w:rPr>
          <w:rStyle w:val="1"/>
          <w:rFonts w:ascii="XO Thames" w:hAnsi="XO Thames"/>
          <w:sz w:val="28"/>
        </w:rPr>
        <w:t>муниципальной собственности либо государственная собственность</w:t>
      </w:r>
      <w:r w:rsidR="00E54DB6">
        <w:rPr>
          <w:rStyle w:val="1"/>
          <w:rFonts w:ascii="XO Thames" w:hAnsi="XO Thames"/>
          <w:sz w:val="28"/>
        </w:rPr>
        <w:t>,</w:t>
      </w:r>
      <w:r>
        <w:rPr>
          <w:rStyle w:val="1"/>
          <w:rFonts w:ascii="XO Thames" w:hAnsi="XO Thames"/>
          <w:sz w:val="28"/>
        </w:rPr>
        <w:t xml:space="preserve"> на которые не разграничена</w:t>
      </w:r>
      <w:r>
        <w:rPr>
          <w:rFonts w:ascii="XO Thames" w:hAnsi="XO Thames"/>
          <w:sz w:val="28"/>
        </w:rPr>
        <w:t xml:space="preserve">, в собственность бесплатно в случаях: </w:t>
      </w:r>
    </w:p>
    <w:p w:rsidR="00E805DB" w:rsidRDefault="00A045E0">
      <w:pPr>
        <w:spacing w:after="0" w:line="240" w:lineRule="auto"/>
        <w:ind w:firstLine="709"/>
        <w:jc w:val="both"/>
        <w:rPr>
          <w:rFonts w:ascii="XO Thames" w:hAnsi="XO Thames"/>
          <w:sz w:val="28"/>
        </w:rPr>
      </w:pPr>
      <w:r>
        <w:rPr>
          <w:rFonts w:ascii="XO Thames" w:hAnsi="XO Thames"/>
          <w:sz w:val="28"/>
        </w:rPr>
        <w:t>1) получения письменного заявления гражданина о снятии с учета;</w:t>
      </w:r>
    </w:p>
    <w:p w:rsidR="00E805DB" w:rsidRDefault="00A045E0">
      <w:pPr>
        <w:spacing w:after="0" w:line="240" w:lineRule="auto"/>
        <w:ind w:firstLine="709"/>
        <w:jc w:val="both"/>
        <w:rPr>
          <w:rFonts w:ascii="XO Thames" w:hAnsi="XO Thames"/>
          <w:sz w:val="28"/>
        </w:rPr>
      </w:pPr>
      <w:r>
        <w:rPr>
          <w:rFonts w:ascii="XO Thames" w:hAnsi="XO Thames"/>
          <w:sz w:val="28"/>
        </w:rPr>
        <w:t>2) отсутствия заявления гражданина о предоставлении земельного участка или письменного сообщения об отказе гражданина получить предложенный земельный участок в собственность бесплатно по истечени</w:t>
      </w:r>
      <w:r w:rsidR="006F3CAD">
        <w:rPr>
          <w:rFonts w:ascii="XO Thames" w:hAnsi="XO Thames"/>
          <w:sz w:val="28"/>
        </w:rPr>
        <w:t>и</w:t>
      </w:r>
      <w:r>
        <w:rPr>
          <w:rFonts w:ascii="XO Thames" w:hAnsi="XO Thames"/>
          <w:sz w:val="28"/>
        </w:rPr>
        <w:t xml:space="preserve"> 20 рабочих дней со дня направления ему Уполномоченным органом третьего уведомления о возможности получения земельного участка в собственность бесплатно;</w:t>
      </w:r>
    </w:p>
    <w:p w:rsidR="00E805DB" w:rsidRDefault="00A045E0">
      <w:pPr>
        <w:spacing w:after="0" w:line="240" w:lineRule="auto"/>
        <w:ind w:firstLine="709"/>
        <w:jc w:val="both"/>
        <w:rPr>
          <w:rFonts w:ascii="XO Thames" w:hAnsi="XO Thames"/>
          <w:sz w:val="28"/>
        </w:rPr>
      </w:pPr>
      <w:r>
        <w:rPr>
          <w:rFonts w:ascii="XO Thames" w:hAnsi="XO Thames"/>
          <w:sz w:val="28"/>
        </w:rPr>
        <w:lastRenderedPageBreak/>
        <w:t>3) смерти гражданина;</w:t>
      </w:r>
    </w:p>
    <w:p w:rsidR="00E805DB" w:rsidRDefault="00A045E0">
      <w:pPr>
        <w:spacing w:after="0" w:line="240" w:lineRule="auto"/>
        <w:ind w:firstLine="709"/>
        <w:jc w:val="both"/>
        <w:rPr>
          <w:rFonts w:ascii="XO Thames" w:hAnsi="XO Thames"/>
          <w:sz w:val="28"/>
        </w:rPr>
      </w:pPr>
      <w:r>
        <w:rPr>
          <w:rFonts w:ascii="XO Thames" w:hAnsi="XO Thames"/>
          <w:sz w:val="28"/>
        </w:rPr>
        <w:t>4) утраты родителем статуса многодетной семьи (за исключением случаев утраты родителем статуса многодетной семьи по причине достижения детьми, в том числе усыновленными (удочеренными), пасынками и падчерицами, подопечными в семьях опекунов (попечителей), в том числе в приемных семьях, совершеннолетнего возраста, смерти ребенка);</w:t>
      </w:r>
    </w:p>
    <w:p w:rsidR="00E805DB" w:rsidRDefault="00A045E0">
      <w:pPr>
        <w:spacing w:after="0" w:line="240" w:lineRule="auto"/>
        <w:ind w:firstLine="709"/>
        <w:jc w:val="both"/>
        <w:rPr>
          <w:rFonts w:ascii="XO Thames" w:hAnsi="XO Thames"/>
          <w:sz w:val="28"/>
        </w:rPr>
      </w:pPr>
      <w:r>
        <w:rPr>
          <w:rFonts w:ascii="XO Thames" w:hAnsi="XO Thames"/>
          <w:sz w:val="28"/>
        </w:rPr>
        <w:t>5) предоставления заявителю единовременной денежной выплаты взамен земельного участка;</w:t>
      </w:r>
    </w:p>
    <w:p w:rsidR="00E805DB" w:rsidRDefault="00A045E0">
      <w:pPr>
        <w:spacing w:after="0" w:line="240" w:lineRule="auto"/>
        <w:ind w:firstLine="709"/>
        <w:jc w:val="both"/>
        <w:rPr>
          <w:rFonts w:ascii="XO Thames" w:hAnsi="XO Thames"/>
          <w:sz w:val="28"/>
        </w:rPr>
      </w:pPr>
      <w:r>
        <w:rPr>
          <w:rFonts w:ascii="XO Thames" w:hAnsi="XO Thames"/>
          <w:sz w:val="28"/>
        </w:rPr>
        <w:t>6) предоставления заявителю земельного участка;</w:t>
      </w:r>
    </w:p>
    <w:p w:rsidR="00E805DB" w:rsidRDefault="00A045E0">
      <w:pPr>
        <w:spacing w:after="0" w:line="240" w:lineRule="auto"/>
        <w:ind w:firstLine="709"/>
        <w:jc w:val="both"/>
        <w:rPr>
          <w:rFonts w:ascii="XO Thames" w:hAnsi="XO Thames"/>
          <w:sz w:val="28"/>
        </w:rPr>
      </w:pPr>
      <w:r>
        <w:rPr>
          <w:rFonts w:ascii="XO Thames" w:hAnsi="XO Thames"/>
          <w:sz w:val="28"/>
        </w:rPr>
        <w:t>7) принятия Уполномоченным органом решения об отказе в предоставлении заявителю земельного участка;</w:t>
      </w:r>
    </w:p>
    <w:p w:rsidR="00E805DB" w:rsidRDefault="00A045E0">
      <w:pPr>
        <w:spacing w:after="0" w:line="240" w:lineRule="auto"/>
        <w:ind w:firstLine="709"/>
        <w:jc w:val="both"/>
        <w:rPr>
          <w:rFonts w:ascii="XO Thames" w:hAnsi="XO Thames"/>
          <w:sz w:val="28"/>
        </w:rPr>
      </w:pPr>
      <w:r>
        <w:rPr>
          <w:rFonts w:ascii="XO Thames" w:hAnsi="XO Thames"/>
          <w:sz w:val="28"/>
        </w:rPr>
        <w:t>8) утраты статуса вынужденного переселенца в отношении граждан, указанных в подпункте 4 подраздела 1.2 административного регламента;</w:t>
      </w:r>
    </w:p>
    <w:p w:rsidR="00E805DB" w:rsidRDefault="00A045E0">
      <w:pPr>
        <w:spacing w:after="0" w:line="240" w:lineRule="auto"/>
        <w:ind w:firstLine="709"/>
        <w:jc w:val="both"/>
        <w:rPr>
          <w:rFonts w:ascii="XO Thames" w:hAnsi="XO Thames"/>
          <w:sz w:val="28"/>
        </w:rPr>
      </w:pPr>
      <w:r>
        <w:rPr>
          <w:rFonts w:ascii="XO Thames" w:hAnsi="XO Thames"/>
          <w:sz w:val="28"/>
        </w:rPr>
        <w:t>9) наличия трех письменных сообщений об отказе в предоставлении земельного участка от гражданина, указанного в подпункте 4 подраздела 1.2 административного регламента;</w:t>
      </w:r>
    </w:p>
    <w:p w:rsidR="00E805DB" w:rsidRDefault="00A045E0">
      <w:pPr>
        <w:spacing w:after="0" w:line="240" w:lineRule="auto"/>
        <w:ind w:firstLine="709"/>
        <w:jc w:val="both"/>
        <w:rPr>
          <w:rFonts w:ascii="XO Thames" w:hAnsi="XO Thames"/>
          <w:sz w:val="28"/>
        </w:rPr>
      </w:pPr>
      <w:r>
        <w:rPr>
          <w:rFonts w:ascii="XO Thames" w:hAnsi="XO Thames"/>
          <w:sz w:val="28"/>
        </w:rPr>
        <w:t>10)</w:t>
      </w:r>
      <w:r>
        <w:rPr>
          <w:rStyle w:val="1"/>
          <w:rFonts w:ascii="XO Thames" w:hAnsi="XO Thames"/>
          <w:sz w:val="28"/>
        </w:rPr>
        <w:t xml:space="preserve"> если право на получение земельного участка в собственность бесплатно в соответствии с федеральными законами и законами области реализовано ранее гражданином, указанным в под</w:t>
      </w:r>
      <w:hyperlink r:id="rId11" w:history="1">
        <w:r>
          <w:rPr>
            <w:rStyle w:val="1"/>
            <w:rFonts w:ascii="XO Thames" w:hAnsi="XO Thames"/>
            <w:sz w:val="28"/>
          </w:rPr>
          <w:t xml:space="preserve">пункте 4 </w:t>
        </w:r>
      </w:hyperlink>
      <w:r>
        <w:rPr>
          <w:rFonts w:ascii="XO Thames" w:hAnsi="XO Thames"/>
          <w:sz w:val="28"/>
        </w:rPr>
        <w:t>подраздела 1.2 административного регламента</w:t>
      </w:r>
      <w:r>
        <w:rPr>
          <w:rStyle w:val="1"/>
          <w:rFonts w:ascii="XO Thames" w:hAnsi="XO Thames"/>
          <w:sz w:val="28"/>
        </w:rPr>
        <w:t xml:space="preserve">, или членами семьи, указанными в заявлении такого гражданина, за исключением случаев предоставления земельных участков в соответствии с </w:t>
      </w:r>
      <w:hyperlink r:id="rId12" w:history="1">
        <w:r>
          <w:rPr>
            <w:rStyle w:val="1"/>
            <w:rFonts w:ascii="XO Thames" w:hAnsi="XO Thames"/>
            <w:sz w:val="28"/>
          </w:rPr>
          <w:t>законом</w:t>
        </w:r>
      </w:hyperlink>
      <w:r>
        <w:rPr>
          <w:rStyle w:val="1"/>
          <w:rFonts w:ascii="XO Thames" w:hAnsi="XO Thames"/>
          <w:sz w:val="28"/>
        </w:rPr>
        <w:t xml:space="preserve"> № 4476-ОЗ;</w:t>
      </w:r>
    </w:p>
    <w:p w:rsidR="00E805DB" w:rsidRDefault="00A045E0">
      <w:pPr>
        <w:spacing w:after="0" w:line="240" w:lineRule="auto"/>
        <w:ind w:firstLine="709"/>
        <w:jc w:val="both"/>
        <w:rPr>
          <w:rFonts w:ascii="XO Thames" w:hAnsi="XO Thames"/>
          <w:sz w:val="28"/>
        </w:rPr>
      </w:pPr>
      <w:r>
        <w:rPr>
          <w:rFonts w:ascii="XO Thames" w:hAnsi="XO Thames"/>
          <w:sz w:val="28"/>
        </w:rPr>
        <w:t>11) в отношении граждан, указанных в подпункте 6 подраздела 1.2 административного регламента, право на получение земельного участка в собственность бесплатно или единовременной денежной выплаты в соответствии с законом области реализовано ранее гражданином, указанным в подпункте 5 подраздела 1.2 административного регламента, как военнослужащим, членами семьи которого они являются;</w:t>
      </w:r>
    </w:p>
    <w:p w:rsidR="00E805DB" w:rsidRDefault="00A045E0">
      <w:pPr>
        <w:spacing w:after="0" w:line="240" w:lineRule="auto"/>
        <w:ind w:firstLine="709"/>
        <w:jc w:val="both"/>
        <w:rPr>
          <w:rFonts w:ascii="XO Thames" w:hAnsi="XO Thames"/>
          <w:sz w:val="28"/>
        </w:rPr>
      </w:pPr>
      <w:r>
        <w:rPr>
          <w:rFonts w:ascii="XO Thames" w:hAnsi="XO Thames"/>
          <w:sz w:val="28"/>
        </w:rPr>
        <w:t>12) переезда гражданина на постоянное место жительства в иной субъект Российской Федерации;</w:t>
      </w:r>
    </w:p>
    <w:p w:rsidR="00E805DB" w:rsidRDefault="00A045E0">
      <w:pPr>
        <w:spacing w:after="0" w:line="240" w:lineRule="auto"/>
        <w:ind w:firstLine="709"/>
        <w:jc w:val="both"/>
        <w:rPr>
          <w:rFonts w:ascii="XO Thames" w:hAnsi="XO Thames"/>
          <w:sz w:val="28"/>
        </w:rPr>
      </w:pPr>
      <w:r>
        <w:rPr>
          <w:rFonts w:ascii="XO Thames" w:hAnsi="XO Thames"/>
          <w:sz w:val="28"/>
        </w:rPr>
        <w:t>13) супруга (супруг) погибшего (умершего) военнослужащего вступила (вступил) в повторный брак;</w:t>
      </w:r>
    </w:p>
    <w:p w:rsidR="00E805DB" w:rsidRDefault="00A045E0">
      <w:pPr>
        <w:spacing w:after="0" w:line="240" w:lineRule="auto"/>
        <w:ind w:firstLine="709"/>
        <w:jc w:val="both"/>
        <w:rPr>
          <w:rFonts w:ascii="XO Thames" w:hAnsi="XO Thames"/>
          <w:sz w:val="28"/>
        </w:rPr>
      </w:pPr>
      <w:r>
        <w:rPr>
          <w:rFonts w:ascii="XO Thames" w:hAnsi="XO Thames"/>
          <w:sz w:val="28"/>
        </w:rPr>
        <w:t>14) отсутствия заявления о предоставлении единовременной денежной выплаты от гражданина, указанного в части 16 статьи 12(5) закона № 3627-ОЗ, либо направления заявления об отказе от предоставления единовременной денежной выплаты в том числе в случае получения единовременной денежной выплаты другими членами семьи погибшего (умершего) военнослужащего, состоящими на учете.</w:t>
      </w:r>
    </w:p>
    <w:p w:rsidR="00E805DB" w:rsidRDefault="00A045E0">
      <w:pPr>
        <w:spacing w:after="0" w:line="240" w:lineRule="auto"/>
        <w:ind w:firstLine="709"/>
        <w:jc w:val="both"/>
        <w:outlineLvl w:val="1"/>
        <w:rPr>
          <w:rFonts w:ascii="XO Thames" w:hAnsi="XO Thames"/>
          <w:sz w:val="28"/>
        </w:rPr>
      </w:pPr>
      <w:r>
        <w:rPr>
          <w:rFonts w:ascii="XO Thames" w:hAnsi="XO Thames"/>
          <w:sz w:val="28"/>
        </w:rPr>
        <w:t xml:space="preserve">3.8.2. Заявители направляют в Уполномоченный орган заявление о снятии с учета по форме согласно приложению 12 к приказу </w:t>
      </w:r>
      <w:proofErr w:type="spellStart"/>
      <w:r>
        <w:rPr>
          <w:rFonts w:ascii="XO Thames" w:hAnsi="XO Thames"/>
          <w:sz w:val="28"/>
        </w:rPr>
        <w:t>МИОиГД</w:t>
      </w:r>
      <w:proofErr w:type="spellEnd"/>
      <w:r>
        <w:rPr>
          <w:rFonts w:ascii="XO Thames" w:hAnsi="XO Thames"/>
          <w:sz w:val="28"/>
        </w:rPr>
        <w:t xml:space="preserve"> № 22-н. </w:t>
      </w:r>
    </w:p>
    <w:p w:rsidR="00E805DB" w:rsidRDefault="00A045E0">
      <w:pPr>
        <w:spacing w:after="0" w:line="240" w:lineRule="auto"/>
        <w:ind w:firstLine="709"/>
        <w:jc w:val="both"/>
        <w:outlineLvl w:val="1"/>
        <w:rPr>
          <w:rFonts w:ascii="XO Thames" w:hAnsi="XO Thames"/>
          <w:sz w:val="28"/>
        </w:rPr>
      </w:pPr>
      <w:r>
        <w:rPr>
          <w:rFonts w:ascii="XO Thames" w:hAnsi="XO Thames"/>
          <w:sz w:val="28"/>
        </w:rPr>
        <w:t>3.7.3. Должностное лицо Уполномоченного органа, ответственное за предоставление муниципальной услуги, в течение 20 рабочих дней со дня наступления одного из случаев, указанных в пункте 3.8.1 административного регламента, готовит решение о снятии с учета в качестве лица, имеющего право на предоставление земельного участка, находящегося</w:t>
      </w:r>
      <w:r>
        <w:rPr>
          <w:rStyle w:val="1"/>
          <w:rFonts w:ascii="XO Thames" w:hAnsi="XO Thames"/>
          <w:sz w:val="28"/>
        </w:rPr>
        <w:t xml:space="preserve"> в муниципальной собственности либо государственная собственность на которые не разграничена</w:t>
      </w:r>
      <w:r>
        <w:rPr>
          <w:rFonts w:ascii="XO Thames" w:hAnsi="XO Thames"/>
          <w:sz w:val="28"/>
        </w:rPr>
        <w:t xml:space="preserve">, в </w:t>
      </w:r>
      <w:r>
        <w:rPr>
          <w:rFonts w:ascii="XO Thames" w:hAnsi="XO Thames"/>
          <w:sz w:val="28"/>
        </w:rPr>
        <w:lastRenderedPageBreak/>
        <w:t xml:space="preserve">собственность бесплатно в форме </w:t>
      </w:r>
      <w:r w:rsidR="00E54DB6">
        <w:rPr>
          <w:rFonts w:ascii="XO Thames" w:hAnsi="XO Thames"/>
          <w:sz w:val="28"/>
        </w:rPr>
        <w:t>постано</w:t>
      </w:r>
      <w:r w:rsidR="006D28F8">
        <w:rPr>
          <w:rFonts w:ascii="XO Thames" w:hAnsi="XO Thames"/>
          <w:sz w:val="28"/>
        </w:rPr>
        <w:t>в</w:t>
      </w:r>
      <w:r w:rsidR="00E54DB6">
        <w:rPr>
          <w:rFonts w:ascii="XO Thames" w:hAnsi="XO Thames"/>
          <w:sz w:val="28"/>
        </w:rPr>
        <w:t>ления</w:t>
      </w:r>
      <w:r>
        <w:rPr>
          <w:rFonts w:ascii="XO Thames" w:hAnsi="XO Thames"/>
          <w:sz w:val="28"/>
        </w:rPr>
        <w:t xml:space="preserve"> за подписью уполномоченного должностного лица Уполномоченного органа.</w:t>
      </w:r>
    </w:p>
    <w:p w:rsidR="00E805DB" w:rsidRDefault="00A045E0">
      <w:pPr>
        <w:spacing w:after="0" w:line="240" w:lineRule="auto"/>
        <w:ind w:firstLine="709"/>
        <w:jc w:val="both"/>
        <w:outlineLvl w:val="1"/>
        <w:rPr>
          <w:rFonts w:ascii="XO Thames" w:hAnsi="XO Thames"/>
          <w:sz w:val="28"/>
        </w:rPr>
      </w:pPr>
      <w:r>
        <w:rPr>
          <w:rFonts w:ascii="XO Thames" w:hAnsi="XO Thames"/>
          <w:sz w:val="28"/>
        </w:rPr>
        <w:t>3.7.4. Срок принятия решения о снятии гражданина с учета составляет 20 рабочих дней.</w:t>
      </w:r>
    </w:p>
    <w:p w:rsidR="00E805DB" w:rsidRDefault="00E805DB">
      <w:pPr>
        <w:spacing w:after="0" w:line="240" w:lineRule="auto"/>
        <w:ind w:firstLine="709"/>
        <w:jc w:val="both"/>
        <w:rPr>
          <w:rFonts w:ascii="XO Thames" w:hAnsi="XO Thames"/>
          <w:sz w:val="28"/>
        </w:rPr>
      </w:pPr>
    </w:p>
    <w:p w:rsidR="00E805DB" w:rsidRDefault="00A045E0">
      <w:pPr>
        <w:widowControl w:val="0"/>
        <w:spacing w:after="0" w:line="240" w:lineRule="auto"/>
        <w:ind w:firstLine="709"/>
        <w:jc w:val="center"/>
        <w:rPr>
          <w:rFonts w:ascii="XO Thames" w:hAnsi="XO Thames"/>
          <w:b/>
          <w:sz w:val="28"/>
        </w:rPr>
      </w:pPr>
      <w:r>
        <w:rPr>
          <w:rFonts w:ascii="XO Thames" w:hAnsi="XO Thames"/>
          <w:b/>
          <w:sz w:val="28"/>
        </w:rPr>
        <w:t xml:space="preserve">4. Способы информирования заявителя об изменении статуса </w:t>
      </w:r>
    </w:p>
    <w:p w:rsidR="00E805DB" w:rsidRDefault="00A045E0">
      <w:pPr>
        <w:spacing w:after="0" w:line="240" w:lineRule="auto"/>
        <w:ind w:firstLine="709"/>
        <w:jc w:val="center"/>
        <w:rPr>
          <w:rFonts w:ascii="XO Thames" w:hAnsi="XO Thames"/>
          <w:b/>
          <w:sz w:val="28"/>
        </w:rPr>
      </w:pPr>
      <w:r>
        <w:rPr>
          <w:rFonts w:ascii="XO Thames" w:hAnsi="XO Thames"/>
          <w:b/>
          <w:sz w:val="28"/>
        </w:rPr>
        <w:t>рассмотрения заявления о предоставлении муниципальной услуги</w:t>
      </w:r>
    </w:p>
    <w:p w:rsidR="00E805DB" w:rsidRDefault="00E805DB">
      <w:pPr>
        <w:spacing w:after="0" w:line="240" w:lineRule="auto"/>
        <w:ind w:firstLine="709"/>
        <w:jc w:val="both"/>
        <w:rPr>
          <w:rFonts w:ascii="XO Thames" w:hAnsi="XO Thames"/>
          <w:b/>
          <w:sz w:val="28"/>
        </w:rPr>
      </w:pPr>
    </w:p>
    <w:p w:rsidR="00E805DB" w:rsidRDefault="00A045E0">
      <w:pPr>
        <w:spacing w:after="0" w:line="240" w:lineRule="auto"/>
        <w:ind w:firstLine="709"/>
        <w:jc w:val="both"/>
        <w:rPr>
          <w:rFonts w:ascii="XO Thames" w:hAnsi="XO Thames"/>
          <w:sz w:val="28"/>
          <w:highlight w:val="white"/>
        </w:rPr>
      </w:pPr>
      <w:r>
        <w:rPr>
          <w:rFonts w:ascii="XO Thames" w:hAnsi="XO Thames"/>
          <w:sz w:val="28"/>
        </w:rPr>
        <w:t>Информирование заявителя, представителя заявителя об изменении статуса рассмотрения заявления осуществляется посредством Единого портала.</w:t>
      </w:r>
    </w:p>
    <w:p w:rsidR="00E805DB" w:rsidRDefault="00E805DB">
      <w:pPr>
        <w:sectPr w:rsidR="00E805DB">
          <w:headerReference w:type="default" r:id="rId13"/>
          <w:pgSz w:w="11906" w:h="16838"/>
          <w:pgMar w:top="851" w:right="567" w:bottom="851" w:left="1418" w:header="567" w:footer="284" w:gutter="0"/>
          <w:cols w:space="720"/>
          <w:titlePg/>
        </w:sectPr>
      </w:pPr>
    </w:p>
    <w:p w:rsidR="00E805DB" w:rsidRDefault="00A045E0">
      <w:pPr>
        <w:pStyle w:val="6"/>
        <w:ind w:left="4820"/>
        <w:rPr>
          <w:rFonts w:ascii="XO Thames" w:hAnsi="XO Thames"/>
          <w:sz w:val="28"/>
        </w:rPr>
      </w:pPr>
      <w:r>
        <w:rPr>
          <w:rStyle w:val="1"/>
          <w:rFonts w:ascii="XO Thames" w:hAnsi="XO Thames"/>
          <w:sz w:val="28"/>
        </w:rPr>
        <w:lastRenderedPageBreak/>
        <w:t>Приложение 1</w:t>
      </w:r>
    </w:p>
    <w:p w:rsidR="00E805DB" w:rsidRDefault="00A045E0">
      <w:pPr>
        <w:pStyle w:val="6"/>
        <w:ind w:left="4820"/>
        <w:rPr>
          <w:rFonts w:ascii="XO Thames" w:hAnsi="XO Thames"/>
          <w:sz w:val="28"/>
        </w:rPr>
      </w:pPr>
      <w:r>
        <w:rPr>
          <w:rStyle w:val="1"/>
          <w:rFonts w:ascii="XO Thames" w:hAnsi="XO Thames"/>
          <w:sz w:val="28"/>
        </w:rPr>
        <w:t>к административному регламенту</w:t>
      </w:r>
    </w:p>
    <w:p w:rsidR="00E805DB" w:rsidRDefault="00A045E0">
      <w:pPr>
        <w:widowControl w:val="0"/>
        <w:spacing w:after="0" w:line="240" w:lineRule="auto"/>
        <w:ind w:right="-2" w:firstLine="709"/>
        <w:jc w:val="center"/>
        <w:rPr>
          <w:rFonts w:ascii="XO Thames" w:hAnsi="XO Thames"/>
          <w:sz w:val="28"/>
        </w:rPr>
      </w:pPr>
      <w:r>
        <w:rPr>
          <w:rFonts w:ascii="XO Thames" w:hAnsi="XO Thames"/>
          <w:sz w:val="28"/>
        </w:rPr>
        <w:t>Перечень условных обозначений и сокращений</w:t>
      </w:r>
    </w:p>
    <w:p w:rsidR="00E805DB" w:rsidRDefault="00E805DB">
      <w:pPr>
        <w:widowControl w:val="0"/>
        <w:spacing w:after="0" w:line="240" w:lineRule="auto"/>
        <w:ind w:right="-2" w:firstLine="709"/>
        <w:rPr>
          <w:rFonts w:ascii="XO Thames" w:hAnsi="XO Thames"/>
          <w:sz w:val="28"/>
        </w:rPr>
      </w:pPr>
    </w:p>
    <w:p w:rsidR="00E805DB" w:rsidRDefault="00A045E0">
      <w:pPr>
        <w:widowControl w:val="0"/>
        <w:spacing w:after="0" w:line="240" w:lineRule="auto"/>
        <w:ind w:firstLine="709"/>
        <w:jc w:val="both"/>
        <w:rPr>
          <w:rFonts w:ascii="XO Thames" w:hAnsi="XO Thames"/>
          <w:sz w:val="28"/>
        </w:rPr>
      </w:pPr>
      <w:r>
        <w:rPr>
          <w:rFonts w:ascii="XO Thames" w:hAnsi="XO Thames"/>
          <w:sz w:val="28"/>
        </w:rPr>
        <w:t>1. Условные сокращения:</w:t>
      </w:r>
    </w:p>
    <w:p w:rsidR="00E805DB" w:rsidRDefault="00A045E0">
      <w:pPr>
        <w:widowControl w:val="0"/>
        <w:spacing w:after="0" w:line="240" w:lineRule="auto"/>
        <w:ind w:firstLine="709"/>
        <w:jc w:val="both"/>
        <w:rPr>
          <w:rFonts w:ascii="XO Thames" w:hAnsi="XO Thames"/>
          <w:sz w:val="28"/>
        </w:rPr>
      </w:pPr>
      <w:r>
        <w:rPr>
          <w:rFonts w:ascii="XO Thames" w:hAnsi="XO Thames"/>
          <w:sz w:val="28"/>
        </w:rPr>
        <w:t xml:space="preserve">административный регламент - </w:t>
      </w:r>
      <w:r>
        <w:rPr>
          <w:rStyle w:val="1"/>
          <w:rFonts w:ascii="XO Thames" w:hAnsi="XO Thames"/>
          <w:sz w:val="28"/>
        </w:rPr>
        <w:t>административный регламент предоставления муниципальной услуги по постановке</w:t>
      </w:r>
      <w:r>
        <w:rPr>
          <w:rFonts w:ascii="XO Thames" w:hAnsi="XO Thames"/>
          <w:sz w:val="28"/>
        </w:rPr>
        <w:t xml:space="preserve">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E805DB" w:rsidRDefault="00A045E0">
      <w:pPr>
        <w:widowControl w:val="0"/>
        <w:spacing w:after="0" w:line="240" w:lineRule="auto"/>
        <w:ind w:firstLine="709"/>
        <w:jc w:val="both"/>
        <w:rPr>
          <w:rFonts w:ascii="XO Thames" w:hAnsi="XO Thames"/>
          <w:sz w:val="28"/>
        </w:rPr>
      </w:pPr>
      <w:r>
        <w:rPr>
          <w:rFonts w:ascii="XO Thames" w:hAnsi="XO Thames"/>
          <w:sz w:val="28"/>
        </w:rPr>
        <w:t xml:space="preserve">Уполномоченный орган - Администрация </w:t>
      </w:r>
      <w:r w:rsidR="00C634B7">
        <w:rPr>
          <w:rFonts w:ascii="XO Thames" w:hAnsi="XO Thames"/>
          <w:sz w:val="28"/>
        </w:rPr>
        <w:t xml:space="preserve">Кичменгско-Городецкого муниципального </w:t>
      </w:r>
      <w:r>
        <w:rPr>
          <w:rFonts w:ascii="XO Thames" w:hAnsi="XO Thames"/>
          <w:sz w:val="28"/>
        </w:rPr>
        <w:t xml:space="preserve"> округа</w:t>
      </w:r>
      <w:r w:rsidR="00694B1F">
        <w:rPr>
          <w:rFonts w:ascii="XO Thames" w:hAnsi="XO Thames"/>
          <w:sz w:val="28"/>
        </w:rPr>
        <w:t xml:space="preserve"> Вологодской области, в лице </w:t>
      </w:r>
      <w:r w:rsidR="00FA2246">
        <w:rPr>
          <w:rFonts w:ascii="XO Thames" w:hAnsi="XO Thames"/>
          <w:sz w:val="28"/>
        </w:rPr>
        <w:t>отдела земельно-имущественных отношений администрации округа</w:t>
      </w:r>
      <w:r>
        <w:rPr>
          <w:rFonts w:ascii="XO Thames" w:hAnsi="XO Thames"/>
          <w:sz w:val="28"/>
        </w:rPr>
        <w:t>;</w:t>
      </w:r>
    </w:p>
    <w:p w:rsidR="00E805DB" w:rsidRDefault="00A045E0">
      <w:pPr>
        <w:widowControl w:val="0"/>
        <w:spacing w:after="0" w:line="240" w:lineRule="auto"/>
        <w:ind w:firstLine="709"/>
        <w:jc w:val="both"/>
        <w:rPr>
          <w:rFonts w:ascii="XO Thames" w:hAnsi="XO Thames"/>
          <w:sz w:val="28"/>
        </w:rPr>
      </w:pPr>
      <w:r>
        <w:rPr>
          <w:rFonts w:ascii="XO Thames" w:hAnsi="XO Thames"/>
          <w:sz w:val="28"/>
        </w:rPr>
        <w:t xml:space="preserve">муниципальная услуга - муниципальная услуга по </w:t>
      </w:r>
      <w:r>
        <w:rPr>
          <w:rStyle w:val="1"/>
          <w:rFonts w:ascii="XO Thames" w:hAnsi="XO Thames"/>
          <w:sz w:val="28"/>
        </w:rPr>
        <w:t>постановке</w:t>
      </w:r>
      <w:r>
        <w:rPr>
          <w:rFonts w:ascii="XO Thames" w:hAnsi="XO Thames"/>
          <w:sz w:val="28"/>
        </w:rPr>
        <w:t xml:space="preserve">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E805DB" w:rsidRDefault="00A045E0">
      <w:pPr>
        <w:spacing w:after="0" w:line="240" w:lineRule="auto"/>
        <w:ind w:firstLine="709"/>
        <w:jc w:val="both"/>
        <w:rPr>
          <w:rFonts w:ascii="XO Thames" w:hAnsi="XO Thames"/>
          <w:sz w:val="28"/>
        </w:rPr>
      </w:pPr>
      <w:r>
        <w:rPr>
          <w:rFonts w:ascii="XO Thames" w:hAnsi="XO Thames"/>
          <w:sz w:val="28"/>
        </w:rPr>
        <w:t>граждане, имеющие трех и более детей - граждане, имеющие трех и более детей на дату подачи заявления о постановке отдельных категорий граждан на учет в качестве лиц, имеющих право на предоставление земельных участков в собственность бесплатно, считаются лица, один из родителей либо одинокая мать (отец), имеющие трех и более детей, в том числе усыновленных (удочеренных), подопечных в приемной семье, в возрасте до восемнадцати лет, а также детей, в том числе усыновленных (удочеренных), старше восемнадцати лет, являющихся учащимися, студентами, курсантами, слушателями, обучающимися в образовательных организациях по основным образовательным программам по очной форме (детей-инвалидов независимо от формы получения образования и формы обучения), до окончания ими такого обучения, но не дольше чем до достижения ими возраста двадцати трех лет;</w:t>
      </w:r>
    </w:p>
    <w:p w:rsidR="00E805DB" w:rsidRDefault="00A045E0">
      <w:pPr>
        <w:spacing w:after="0"/>
        <w:ind w:firstLine="540"/>
        <w:jc w:val="both"/>
        <w:rPr>
          <w:rFonts w:ascii="XO Thames" w:hAnsi="XO Thames"/>
          <w:sz w:val="28"/>
        </w:rPr>
      </w:pPr>
      <w:r>
        <w:rPr>
          <w:rStyle w:val="1"/>
          <w:rFonts w:ascii="XO Thames" w:hAnsi="XO Thames"/>
          <w:sz w:val="28"/>
        </w:rPr>
        <w:t>граждане, утратившие жилое помещение - граждане, утратившие единственное принадлежащее им на праве собственности жилое помещение, расположенное в границах населенного пункта муниципального округа области, в результате чрезвычайной ситуации природного или техногенного характера;</w:t>
      </w:r>
    </w:p>
    <w:p w:rsidR="00E805DB" w:rsidRDefault="00A045E0">
      <w:pPr>
        <w:spacing w:after="0"/>
        <w:ind w:firstLine="540"/>
        <w:jc w:val="both"/>
      </w:pPr>
      <w:r>
        <w:rPr>
          <w:rStyle w:val="1"/>
          <w:rFonts w:ascii="XO Thames" w:hAnsi="XO Thames"/>
          <w:sz w:val="28"/>
        </w:rPr>
        <w:t>вынужденные переселенцы - граждане Российской Федерации, имеющие статус вынужденного переселенца, и члены их семей (при наличии членов семьи), прибывшие на территорию Вологодской области с территорий Украины, Донецкой Народной Республики, Луганской Народной Республики, Херсонской и Запорожской областей;</w:t>
      </w:r>
    </w:p>
    <w:p w:rsidR="00E805DB" w:rsidRDefault="00A045E0">
      <w:pPr>
        <w:spacing w:after="0" w:line="240" w:lineRule="auto"/>
        <w:ind w:firstLine="709"/>
        <w:jc w:val="both"/>
        <w:rPr>
          <w:rFonts w:ascii="XO Thames" w:hAnsi="XO Thames"/>
          <w:sz w:val="28"/>
        </w:rPr>
      </w:pPr>
      <w:r>
        <w:rPr>
          <w:rFonts w:ascii="XO Thames" w:hAnsi="XO Thames"/>
          <w:sz w:val="28"/>
        </w:rPr>
        <w:t xml:space="preserve">военнослужащие -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w:t>
      </w:r>
      <w:r>
        <w:rPr>
          <w:rFonts w:ascii="XO Thames" w:hAnsi="XO Thames"/>
          <w:sz w:val="28"/>
        </w:rPr>
        <w:lastRenderedPageBreak/>
        <w:t>Федерации, в добровольческом формировании, содействующем выполнению задач, возложенных на войска национальной гвардии Российской Федерации, и лица, проходящие (прошедшие) службу в войсках национальной гвардии Российской Федерации и имеющие специальные звания полиции, лица, заключившие контракт (имеющие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
    <w:p w:rsidR="00E805DB" w:rsidRDefault="00A045E0">
      <w:pPr>
        <w:spacing w:after="0" w:line="240" w:lineRule="auto"/>
        <w:ind w:firstLine="709"/>
        <w:jc w:val="both"/>
        <w:rPr>
          <w:rFonts w:ascii="XO Thames" w:hAnsi="XO Thames"/>
          <w:sz w:val="28"/>
        </w:rPr>
      </w:pPr>
      <w:r>
        <w:rPr>
          <w:rStyle w:val="1"/>
          <w:rFonts w:ascii="XO Thames" w:hAnsi="XO Thames"/>
          <w:sz w:val="28"/>
        </w:rPr>
        <w:t>члены семей погибших (умерших) военнослужащих - члены семей указанных в пункте 4 подраздела 1.2 административного регламента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представитель заявителя - уполномоченный в соответствии с действующим законодательством представитель заявителя;</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категория (признак) - группа заявителей, объединенных общими характеристиками (признаками) и результатом, за которым они обратились в рамках предоставления муниципальной услуги;</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 xml:space="preserve">реестры госуслуг - федеральная государственная информационная система «Федеральный реестр государственных и муниципальных услуг (функций)» и государственная информационная система «Реестр государственных услуг (функций) Вологодской области»; </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Единый портал - федеральная государственная информационная система «Единый портал государственных и муниципальных услуг (функций)»;</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Региональный портал - государственная информационная система  «Портал государственных и муниципальных услуг (функций) Вологодской области»;</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постановка гражданина на учет - постановка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заявление - заявление о постановке гражданина на учет;</w:t>
      </w:r>
    </w:p>
    <w:p w:rsidR="00E805DB" w:rsidRDefault="00A045E0">
      <w:pPr>
        <w:spacing w:after="0" w:line="240" w:lineRule="auto"/>
        <w:ind w:firstLine="709"/>
        <w:jc w:val="both"/>
        <w:rPr>
          <w:rFonts w:ascii="XO Thames" w:hAnsi="XO Thames"/>
          <w:sz w:val="28"/>
        </w:rPr>
      </w:pPr>
      <w:r>
        <w:rPr>
          <w:rStyle w:val="1"/>
          <w:rFonts w:ascii="XO Thames" w:hAnsi="XO Thames"/>
          <w:sz w:val="28"/>
        </w:rPr>
        <w:t>документы - документы и (или) информация, необходимые для предоставления муниципальной услуги;</w:t>
      </w:r>
    </w:p>
    <w:p w:rsidR="00E805DB" w:rsidRDefault="00A045E0">
      <w:pPr>
        <w:spacing w:after="0" w:line="240" w:lineRule="auto"/>
        <w:ind w:firstLine="709"/>
        <w:jc w:val="both"/>
        <w:rPr>
          <w:rFonts w:ascii="XO Thames" w:hAnsi="XO Thames"/>
          <w:sz w:val="28"/>
        </w:rPr>
      </w:pPr>
      <w:r>
        <w:rPr>
          <w:rStyle w:val="1"/>
          <w:rFonts w:ascii="XO Thames" w:hAnsi="XO Thames"/>
          <w:sz w:val="28"/>
        </w:rPr>
        <w:t>МФЦ - многофункциональные центры предоставления государственных и муниципальных услуг Вологодской области;</w:t>
      </w:r>
    </w:p>
    <w:p w:rsidR="00E805DB" w:rsidRDefault="00A045E0">
      <w:pPr>
        <w:spacing w:after="0" w:line="240" w:lineRule="auto"/>
        <w:ind w:firstLine="709"/>
        <w:jc w:val="both"/>
        <w:rPr>
          <w:rFonts w:ascii="XO Thames" w:hAnsi="XO Thames"/>
          <w:sz w:val="28"/>
        </w:rPr>
      </w:pPr>
      <w:r>
        <w:rPr>
          <w:rStyle w:val="1"/>
          <w:rFonts w:ascii="XO Thames" w:hAnsi="XO Thames"/>
          <w:sz w:val="28"/>
        </w:rPr>
        <w:t>Платформа государственных сервисов - федеральная государственная информационная система «Единая система предоставления государственных и муниципальных услуг (сервисов)»;</w:t>
      </w:r>
    </w:p>
    <w:p w:rsidR="00E805DB" w:rsidRDefault="00A045E0">
      <w:pPr>
        <w:spacing w:after="0" w:line="240" w:lineRule="auto"/>
        <w:ind w:firstLine="709"/>
        <w:jc w:val="both"/>
        <w:rPr>
          <w:rFonts w:ascii="XO Thames" w:hAnsi="XO Thames"/>
          <w:sz w:val="28"/>
        </w:rPr>
      </w:pPr>
      <w:r>
        <w:rPr>
          <w:rStyle w:val="1"/>
          <w:rFonts w:ascii="XO Thames" w:hAnsi="XO Thames"/>
          <w:sz w:val="28"/>
        </w:rPr>
        <w:t xml:space="preserve">приказ </w:t>
      </w:r>
      <w:proofErr w:type="spellStart"/>
      <w:r>
        <w:rPr>
          <w:rStyle w:val="1"/>
          <w:rFonts w:ascii="XO Thames" w:hAnsi="XO Thames"/>
          <w:sz w:val="28"/>
        </w:rPr>
        <w:t>МИОиГД</w:t>
      </w:r>
      <w:proofErr w:type="spellEnd"/>
      <w:r>
        <w:rPr>
          <w:rStyle w:val="1"/>
          <w:rFonts w:ascii="XO Thames" w:hAnsi="XO Thames"/>
          <w:sz w:val="28"/>
        </w:rPr>
        <w:t xml:space="preserve"> № 22-н - приказ Министерства имущественных отношений и градостроительной деятельности Вологодской области от 31.01.2025 № 22-н «Об утверждении форм документов, используемых при реализации закона области от 8 апреля 2015 года № 3627-ОЗ «О бесплатном предоставлении в собственность отдельным категориям </w:t>
      </w:r>
      <w:r>
        <w:rPr>
          <w:rStyle w:val="1"/>
          <w:rFonts w:ascii="XO Thames" w:hAnsi="XO Thames"/>
          <w:sz w:val="28"/>
        </w:rPr>
        <w:lastRenderedPageBreak/>
        <w:t>граждан земельных участков, находящихся в государственной или муниципальной собственности, на территории Вологодской области»»;</w:t>
      </w:r>
    </w:p>
    <w:p w:rsidR="00E805DB" w:rsidRDefault="00A045E0">
      <w:pPr>
        <w:spacing w:after="0" w:line="240" w:lineRule="auto"/>
        <w:ind w:firstLine="709"/>
        <w:jc w:val="both"/>
        <w:rPr>
          <w:rFonts w:ascii="XO Thames" w:hAnsi="XO Thames"/>
          <w:sz w:val="28"/>
        </w:rPr>
      </w:pPr>
      <w:r>
        <w:rPr>
          <w:rStyle w:val="1"/>
          <w:rFonts w:ascii="XO Thames" w:hAnsi="XO Thames"/>
          <w:sz w:val="28"/>
        </w:rPr>
        <w:t>Федеральный закон № 63-ФЗ - Федерального закона от 06.04.2011 № 63-ФЗ «Об электронной подписи»;</w:t>
      </w:r>
    </w:p>
    <w:p w:rsidR="00E805DB" w:rsidRDefault="00A045E0">
      <w:pPr>
        <w:spacing w:after="0" w:line="240" w:lineRule="auto"/>
        <w:ind w:firstLine="709"/>
        <w:jc w:val="both"/>
        <w:rPr>
          <w:rFonts w:ascii="XO Thames" w:hAnsi="XO Thames"/>
          <w:sz w:val="28"/>
        </w:rPr>
      </w:pPr>
      <w:r>
        <w:rPr>
          <w:rStyle w:val="1"/>
          <w:rFonts w:ascii="XO Thames" w:hAnsi="XO Thames"/>
          <w:sz w:val="28"/>
        </w:rPr>
        <w:t xml:space="preserve">Закон № 4476-ОЗ - </w:t>
      </w:r>
      <w:hyperlink r:id="rId14" w:history="1">
        <w:r>
          <w:rPr>
            <w:rStyle w:val="1"/>
            <w:rFonts w:ascii="XO Thames" w:hAnsi="XO Thames"/>
            <w:sz w:val="28"/>
          </w:rPr>
          <w:t>Закон</w:t>
        </w:r>
      </w:hyperlink>
      <w:r>
        <w:rPr>
          <w:rStyle w:val="1"/>
          <w:rFonts w:ascii="XO Thames" w:hAnsi="XO Thames"/>
          <w:sz w:val="28"/>
        </w:rPr>
        <w:t xml:space="preserve"> Вологодской области от 28.12.2018 № 4476-ОЗ «Об особенностях предоставления земельных участков из фонда перераспределения земель сельскохозяйственного назначения на территории Вологодской области»;</w:t>
      </w:r>
    </w:p>
    <w:p w:rsidR="00E805DB" w:rsidRDefault="00A045E0">
      <w:pPr>
        <w:spacing w:after="0" w:line="240" w:lineRule="auto"/>
        <w:ind w:firstLine="709"/>
        <w:jc w:val="both"/>
        <w:rPr>
          <w:rFonts w:ascii="XO Thames" w:hAnsi="XO Thames"/>
          <w:sz w:val="28"/>
        </w:rPr>
      </w:pPr>
      <w:r>
        <w:rPr>
          <w:rStyle w:val="1"/>
          <w:rFonts w:ascii="XO Thames" w:hAnsi="XO Thames"/>
          <w:sz w:val="28"/>
        </w:rPr>
        <w:t>Закон № 3627-ОЗ - Закон Вологодской области от 08.04.2015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p>
    <w:p w:rsidR="00E805DB" w:rsidRDefault="00A045E0">
      <w:pPr>
        <w:spacing w:after="0" w:line="240" w:lineRule="auto"/>
        <w:ind w:firstLine="709"/>
        <w:jc w:val="both"/>
        <w:rPr>
          <w:rFonts w:ascii="XO Thames" w:hAnsi="XO Thames"/>
          <w:sz w:val="28"/>
        </w:rPr>
      </w:pPr>
      <w:r>
        <w:rPr>
          <w:rStyle w:val="1"/>
          <w:rFonts w:ascii="XO Thames" w:hAnsi="XO Thames"/>
          <w:sz w:val="28"/>
        </w:rPr>
        <w:t>Перечень - Постановление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p w:rsidR="00E805DB" w:rsidRDefault="00A045E0">
      <w:pPr>
        <w:spacing w:after="0" w:line="240" w:lineRule="auto"/>
        <w:ind w:firstLine="709"/>
        <w:jc w:val="both"/>
        <w:rPr>
          <w:rFonts w:ascii="XO Thames" w:hAnsi="XO Thames"/>
          <w:sz w:val="28"/>
        </w:rPr>
      </w:pPr>
      <w:r>
        <w:rPr>
          <w:rStyle w:val="1"/>
          <w:rFonts w:ascii="XO Thames" w:hAnsi="XO Thames"/>
          <w:sz w:val="28"/>
        </w:rPr>
        <w:t>МВД России - Министерство внутренних дел Российской Федерации;</w:t>
      </w:r>
    </w:p>
    <w:p w:rsidR="00E805DB" w:rsidRDefault="00A045E0">
      <w:pPr>
        <w:spacing w:after="0" w:line="240" w:lineRule="auto"/>
        <w:ind w:firstLine="709"/>
        <w:jc w:val="both"/>
        <w:rPr>
          <w:rFonts w:ascii="XO Thames" w:hAnsi="XO Thames"/>
          <w:sz w:val="28"/>
        </w:rPr>
      </w:pPr>
      <w:r>
        <w:rPr>
          <w:rStyle w:val="1"/>
          <w:rFonts w:ascii="XO Thames" w:hAnsi="XO Thames"/>
          <w:sz w:val="28"/>
        </w:rPr>
        <w:t>ФГИС ЕРН - федеральная государственная информационная система «Единый федеральный информационный регистр, содержащий сведения о населении Российской Федерации»;</w:t>
      </w:r>
    </w:p>
    <w:p w:rsidR="00E805DB" w:rsidRDefault="00A045E0">
      <w:pPr>
        <w:spacing w:after="0" w:line="240" w:lineRule="auto"/>
        <w:ind w:firstLine="709"/>
        <w:jc w:val="both"/>
        <w:rPr>
          <w:rFonts w:ascii="XO Thames" w:hAnsi="XO Thames"/>
          <w:sz w:val="28"/>
        </w:rPr>
      </w:pPr>
      <w:r>
        <w:rPr>
          <w:rStyle w:val="1"/>
          <w:rFonts w:ascii="XO Thames" w:hAnsi="XO Thames"/>
          <w:sz w:val="28"/>
        </w:rPr>
        <w:t>ФНС - Федеральная налоговая служба;</w:t>
      </w:r>
    </w:p>
    <w:p w:rsidR="00E805DB" w:rsidRDefault="00A045E0">
      <w:pPr>
        <w:spacing w:after="0" w:line="240" w:lineRule="auto"/>
        <w:ind w:firstLine="709"/>
        <w:jc w:val="both"/>
        <w:rPr>
          <w:rFonts w:ascii="XO Thames" w:hAnsi="XO Thames"/>
          <w:sz w:val="28"/>
        </w:rPr>
      </w:pPr>
      <w:r>
        <w:rPr>
          <w:rStyle w:val="1"/>
          <w:rFonts w:ascii="XO Thames" w:hAnsi="XO Thames"/>
          <w:sz w:val="28"/>
        </w:rPr>
        <w:t>ЕГР ЗАГС - федеральная государственная информационная система «Единый государственный реестр записей актов гражданского состояния»;</w:t>
      </w:r>
    </w:p>
    <w:p w:rsidR="00E805DB" w:rsidRDefault="00A045E0">
      <w:pPr>
        <w:spacing w:after="0" w:line="240" w:lineRule="auto"/>
        <w:ind w:firstLine="709"/>
        <w:jc w:val="both"/>
        <w:rPr>
          <w:rFonts w:ascii="XO Thames" w:hAnsi="XO Thames"/>
          <w:sz w:val="28"/>
        </w:rPr>
      </w:pPr>
      <w:r>
        <w:rPr>
          <w:rStyle w:val="1"/>
          <w:rFonts w:ascii="XO Thames" w:hAnsi="XO Thames"/>
          <w:sz w:val="28"/>
        </w:rPr>
        <w:t>СНИЛС - страховой номер индивидуального лицевого счет;</w:t>
      </w:r>
    </w:p>
    <w:p w:rsidR="00E805DB" w:rsidRDefault="00A045E0">
      <w:pPr>
        <w:spacing w:after="0" w:line="240" w:lineRule="auto"/>
        <w:ind w:firstLine="709"/>
        <w:jc w:val="both"/>
        <w:rPr>
          <w:rFonts w:ascii="XO Thames" w:hAnsi="XO Thames"/>
          <w:sz w:val="28"/>
        </w:rPr>
      </w:pPr>
      <w:r>
        <w:rPr>
          <w:rStyle w:val="1"/>
          <w:rFonts w:ascii="XO Thames" w:hAnsi="XO Thames"/>
          <w:sz w:val="28"/>
        </w:rPr>
        <w:t>СФР - Фонд пенсионного и социального страхования Российской Федерации;</w:t>
      </w:r>
    </w:p>
    <w:p w:rsidR="00E805DB" w:rsidRDefault="00A045E0">
      <w:pPr>
        <w:spacing w:after="0" w:line="240" w:lineRule="auto"/>
        <w:ind w:firstLine="709"/>
        <w:jc w:val="both"/>
        <w:rPr>
          <w:rFonts w:ascii="XO Thames" w:hAnsi="XO Thames"/>
          <w:sz w:val="28"/>
        </w:rPr>
      </w:pPr>
      <w:r>
        <w:rPr>
          <w:rStyle w:val="1"/>
          <w:rFonts w:ascii="XO Thames" w:hAnsi="XO Thames"/>
          <w:sz w:val="28"/>
        </w:rPr>
        <w:t>ЕГРН - единый государственный реестр недвижимости;</w:t>
      </w:r>
    </w:p>
    <w:p w:rsidR="00E805DB" w:rsidRDefault="00A045E0">
      <w:pPr>
        <w:spacing w:after="0" w:line="240" w:lineRule="auto"/>
        <w:ind w:firstLine="709"/>
        <w:jc w:val="both"/>
        <w:rPr>
          <w:rFonts w:ascii="XO Thames" w:hAnsi="XO Thames"/>
          <w:sz w:val="28"/>
        </w:rPr>
      </w:pPr>
      <w:r>
        <w:rPr>
          <w:rStyle w:val="1"/>
          <w:rFonts w:ascii="XO Thames" w:hAnsi="XO Thames"/>
          <w:sz w:val="28"/>
        </w:rPr>
        <w:t>Росреестр - Федеральная служба государственной регистрации, кадастра и картографии;</w:t>
      </w:r>
    </w:p>
    <w:p w:rsidR="00E805DB" w:rsidRDefault="00A045E0">
      <w:pPr>
        <w:spacing w:after="0" w:line="240" w:lineRule="auto"/>
        <w:ind w:firstLine="709"/>
        <w:jc w:val="both"/>
        <w:rPr>
          <w:rFonts w:ascii="XO Thames" w:hAnsi="XO Thames"/>
          <w:sz w:val="28"/>
        </w:rPr>
      </w:pPr>
      <w:r>
        <w:rPr>
          <w:rStyle w:val="1"/>
          <w:rFonts w:ascii="XO Thames" w:hAnsi="XO Thames"/>
          <w:sz w:val="28"/>
        </w:rPr>
        <w:t>МЧС -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Вологодской области;</w:t>
      </w:r>
    </w:p>
    <w:p w:rsidR="00E805DB" w:rsidRDefault="00A045E0">
      <w:pPr>
        <w:spacing w:after="0" w:line="240" w:lineRule="auto"/>
        <w:ind w:firstLine="709"/>
        <w:jc w:val="both"/>
        <w:rPr>
          <w:rFonts w:ascii="XO Thames" w:hAnsi="XO Thames"/>
          <w:sz w:val="28"/>
        </w:rPr>
      </w:pPr>
      <w:r>
        <w:rPr>
          <w:rStyle w:val="1"/>
          <w:rFonts w:ascii="XO Thames" w:hAnsi="XO Thames"/>
          <w:sz w:val="28"/>
        </w:rPr>
        <w:t>Рособрнадзор - Федеральная служба по надзору в сфере образования и науки;</w:t>
      </w:r>
    </w:p>
    <w:p w:rsidR="00E805DB" w:rsidRDefault="00A045E0">
      <w:pPr>
        <w:spacing w:after="0" w:line="240" w:lineRule="auto"/>
        <w:ind w:firstLine="709"/>
        <w:jc w:val="both"/>
        <w:rPr>
          <w:rFonts w:ascii="XO Thames" w:hAnsi="XO Thames"/>
          <w:sz w:val="28"/>
        </w:rPr>
      </w:pPr>
      <w:r>
        <w:rPr>
          <w:rStyle w:val="1"/>
          <w:rFonts w:ascii="XO Thames" w:hAnsi="XO Thames"/>
          <w:sz w:val="28"/>
        </w:rPr>
        <w:t>Минобороны России - Министерство обороны Российской Федерации;</w:t>
      </w:r>
    </w:p>
    <w:p w:rsidR="00E805DB" w:rsidRDefault="00A045E0">
      <w:pPr>
        <w:spacing w:after="0" w:line="240" w:lineRule="auto"/>
        <w:ind w:firstLine="709"/>
        <w:jc w:val="both"/>
        <w:rPr>
          <w:rFonts w:ascii="XO Thames" w:hAnsi="XO Thames"/>
          <w:sz w:val="28"/>
        </w:rPr>
      </w:pPr>
      <w:r>
        <w:rPr>
          <w:rStyle w:val="1"/>
          <w:rFonts w:ascii="XO Thames" w:hAnsi="XO Thames"/>
          <w:sz w:val="28"/>
        </w:rPr>
        <w:t>уполномоченное должностное лицо Уполномоченного органа - руководитель либо уполномоченное им должностное лицо Уполномоченного органа;</w:t>
      </w:r>
    </w:p>
    <w:p w:rsidR="00E805DB" w:rsidRDefault="00A045E0">
      <w:pPr>
        <w:spacing w:after="0" w:line="240" w:lineRule="auto"/>
        <w:ind w:firstLine="709"/>
        <w:jc w:val="both"/>
        <w:rPr>
          <w:rFonts w:ascii="XO Thames" w:hAnsi="XO Thames"/>
          <w:sz w:val="28"/>
        </w:rPr>
      </w:pPr>
      <w:r>
        <w:rPr>
          <w:rStyle w:val="1"/>
          <w:rFonts w:ascii="XO Thames" w:hAnsi="XO Thames"/>
          <w:sz w:val="28"/>
        </w:rPr>
        <w:t xml:space="preserve">Закон № 1307-ОЗ - Закон Вологодской области от 29.06.2005 № 1307-ОЗ «О порядке ведения органами местного самоуправления учета граждан в качестве нуждающихся в жилых помещениях, предоставляемых по </w:t>
      </w:r>
      <w:r>
        <w:rPr>
          <w:rStyle w:val="1"/>
          <w:rFonts w:ascii="XO Thames" w:hAnsi="XO Thames"/>
          <w:sz w:val="28"/>
        </w:rPr>
        <w:lastRenderedPageBreak/>
        <w:t>договорам социального найма, и об определении общей площади предоставляемого жилого помещения отдельным категориям граждан»;</w:t>
      </w:r>
    </w:p>
    <w:p w:rsidR="00E805DB" w:rsidRDefault="00A045E0">
      <w:pPr>
        <w:spacing w:after="0" w:line="240" w:lineRule="auto"/>
        <w:ind w:firstLine="709"/>
        <w:jc w:val="both"/>
        <w:rPr>
          <w:rFonts w:ascii="XO Thames" w:hAnsi="XO Thames"/>
          <w:sz w:val="28"/>
        </w:rPr>
      </w:pPr>
      <w:r>
        <w:rPr>
          <w:rFonts w:ascii="XO Thames" w:hAnsi="XO Thames"/>
          <w:sz w:val="28"/>
        </w:rPr>
        <w:t>Закон № 1306-ОЗ -</w:t>
      </w:r>
      <w:r>
        <w:rPr>
          <w:rStyle w:val="1"/>
          <w:rFonts w:ascii="XO Thames" w:hAnsi="XO Thames"/>
          <w:sz w:val="28"/>
        </w:rPr>
        <w:t xml:space="preserve"> Закон Вологодской области от 29.06.2005 № 1306-ОЗ «О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w:t>
      </w:r>
    </w:p>
    <w:p w:rsidR="00E805DB" w:rsidRDefault="00A045E0">
      <w:pPr>
        <w:spacing w:after="0" w:line="240" w:lineRule="auto"/>
        <w:ind w:firstLine="709"/>
        <w:jc w:val="both"/>
      </w:pPr>
      <w:r>
        <w:rPr>
          <w:rStyle w:val="1"/>
          <w:rFonts w:ascii="XO Thames" w:hAnsi="XO Thames"/>
          <w:sz w:val="28"/>
        </w:rPr>
        <w:t>постановление Правительства РФ № 47 -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E805DB" w:rsidRDefault="00A045E0">
      <w:pPr>
        <w:spacing w:after="0" w:line="240" w:lineRule="auto"/>
        <w:ind w:firstLine="709"/>
        <w:jc w:val="both"/>
        <w:rPr>
          <w:rFonts w:ascii="XO Thames" w:hAnsi="XO Thames"/>
          <w:sz w:val="28"/>
        </w:rPr>
      </w:pPr>
      <w:r>
        <w:rPr>
          <w:rFonts w:ascii="XO Thames" w:hAnsi="XO Thames"/>
          <w:sz w:val="28"/>
        </w:rPr>
        <w:t>Закон № 5724 - Зако</w:t>
      </w:r>
      <w:r>
        <w:rPr>
          <w:rStyle w:val="1"/>
          <w:rFonts w:ascii="XO Thames" w:hAnsi="XO Thames"/>
          <w:sz w:val="28"/>
        </w:rPr>
        <w:t>н Вологодской области от 14.10.2024 № 5724-ОЗ «Об особенностях предоставления земельных участков из земель сельскохозяйственного назначения на территории Вологодской области»;</w:t>
      </w:r>
    </w:p>
    <w:p w:rsidR="00E805DB" w:rsidRDefault="00A045E0">
      <w:pPr>
        <w:spacing w:after="0" w:line="240" w:lineRule="auto"/>
        <w:ind w:firstLine="709"/>
        <w:jc w:val="both"/>
        <w:rPr>
          <w:rFonts w:ascii="XO Thames" w:hAnsi="XO Thames"/>
          <w:sz w:val="28"/>
        </w:rPr>
      </w:pPr>
      <w:r>
        <w:rPr>
          <w:rStyle w:val="1"/>
          <w:rFonts w:ascii="XO Thames" w:hAnsi="XO Thames"/>
          <w:sz w:val="28"/>
        </w:rPr>
        <w:t>постановление Правительства РФ № 1354 - постановление Правительства Российской Федерации от 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E805DB" w:rsidRDefault="00A045E0">
      <w:pPr>
        <w:spacing w:after="0" w:line="240" w:lineRule="auto"/>
        <w:ind w:firstLine="709"/>
        <w:jc w:val="both"/>
        <w:rPr>
          <w:rFonts w:ascii="XO Thames" w:hAnsi="XO Thames"/>
          <w:sz w:val="28"/>
        </w:rPr>
      </w:pPr>
      <w:r>
        <w:rPr>
          <w:rFonts w:ascii="XO Thames" w:hAnsi="XO Thames"/>
          <w:sz w:val="28"/>
        </w:rPr>
        <w:t>Минобороны – Министерство обороны Российской Федерации.</w:t>
      </w:r>
    </w:p>
    <w:p w:rsidR="00E805DB" w:rsidRDefault="00E805DB">
      <w:pPr>
        <w:spacing w:after="0" w:line="240" w:lineRule="auto"/>
        <w:ind w:firstLine="709"/>
        <w:jc w:val="both"/>
        <w:rPr>
          <w:rFonts w:ascii="XO Thames" w:hAnsi="XO Thames"/>
          <w:sz w:val="28"/>
        </w:rPr>
      </w:pP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2. Условные обозначения:</w:t>
      </w:r>
    </w:p>
    <w:p w:rsidR="00E805DB" w:rsidRDefault="00A045E0">
      <w:pPr>
        <w:widowControl w:val="0"/>
        <w:spacing w:after="0" w:line="240" w:lineRule="auto"/>
        <w:ind w:firstLine="709"/>
        <w:jc w:val="both"/>
        <w:rPr>
          <w:rFonts w:ascii="XO Thames" w:hAnsi="XO Thames"/>
          <w:sz w:val="28"/>
        </w:rPr>
      </w:pPr>
      <w:r>
        <w:rPr>
          <w:rStyle w:val="1"/>
          <w:rFonts w:ascii="XO Thames" w:hAnsi="XO Thames"/>
          <w:sz w:val="28"/>
        </w:rPr>
        <w:t>[Все] - документы представляются всеми заявителями, обращающимися за получением муниципальной услуги;</w:t>
      </w:r>
    </w:p>
    <w:p w:rsidR="00E805DB" w:rsidRDefault="00A045E0">
      <w:pPr>
        <w:pStyle w:val="ConsPlusNormal"/>
        <w:widowControl/>
        <w:ind w:firstLine="709"/>
        <w:jc w:val="both"/>
        <w:rPr>
          <w:rFonts w:ascii="XO Thames" w:hAnsi="XO Thames"/>
          <w:sz w:val="28"/>
        </w:rPr>
      </w:pPr>
      <w:r>
        <w:rPr>
          <w:rStyle w:val="1"/>
          <w:rFonts w:ascii="XO Thames" w:hAnsi="XO Thames"/>
          <w:sz w:val="28"/>
        </w:rPr>
        <w:t>1 экз. - 1 экземпляр документов (информации, сведений).</w:t>
      </w:r>
    </w:p>
    <w:p w:rsidR="00E805DB" w:rsidRDefault="00E805DB">
      <w:pPr>
        <w:pStyle w:val="ConsPlusNormal"/>
        <w:widowControl/>
        <w:ind w:firstLine="709"/>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A045E0">
      <w:pPr>
        <w:spacing w:after="0" w:line="240" w:lineRule="auto"/>
        <w:jc w:val="right"/>
        <w:rPr>
          <w:rFonts w:ascii="XO Thames" w:hAnsi="XO Thames"/>
          <w:sz w:val="28"/>
        </w:rPr>
      </w:pPr>
      <w:r>
        <w:rPr>
          <w:rFonts w:ascii="XO Thames" w:hAnsi="XO Thames"/>
          <w:sz w:val="28"/>
        </w:rPr>
        <w:t>Приложение 2</w:t>
      </w:r>
    </w:p>
    <w:p w:rsidR="00E805DB" w:rsidRDefault="00A045E0">
      <w:pPr>
        <w:spacing w:after="0" w:line="240" w:lineRule="auto"/>
        <w:jc w:val="right"/>
        <w:rPr>
          <w:rFonts w:ascii="XO Thames" w:hAnsi="XO Thames"/>
          <w:sz w:val="28"/>
        </w:rPr>
      </w:pPr>
      <w:r>
        <w:rPr>
          <w:rFonts w:ascii="XO Thames" w:hAnsi="XO Thames"/>
          <w:sz w:val="28"/>
        </w:rPr>
        <w:t>к административному регламенту</w:t>
      </w:r>
    </w:p>
    <w:p w:rsidR="00E805DB" w:rsidRDefault="00E805DB">
      <w:pPr>
        <w:spacing w:after="0" w:line="240" w:lineRule="auto"/>
        <w:jc w:val="both"/>
        <w:rPr>
          <w:rFonts w:ascii="XO Thames" w:hAnsi="XO Thames"/>
          <w:sz w:val="28"/>
        </w:rPr>
      </w:pPr>
    </w:p>
    <w:p w:rsidR="00E805DB" w:rsidRDefault="00A045E0">
      <w:pPr>
        <w:spacing w:after="0" w:line="240" w:lineRule="auto"/>
        <w:jc w:val="center"/>
        <w:rPr>
          <w:rFonts w:ascii="XO Thames" w:hAnsi="XO Thames"/>
          <w:sz w:val="28"/>
        </w:rPr>
      </w:pPr>
      <w:r>
        <w:rPr>
          <w:rFonts w:ascii="XO Thames" w:hAnsi="XO Thames"/>
          <w:sz w:val="28"/>
        </w:rPr>
        <w:t>Идентификаторы категорий (признаков) заявителей</w:t>
      </w:r>
    </w:p>
    <w:p w:rsidR="00E805DB" w:rsidRDefault="00E805DB">
      <w:pPr>
        <w:spacing w:after="0" w:line="240" w:lineRule="auto"/>
        <w:ind w:firstLine="540"/>
        <w:jc w:val="both"/>
        <w:rPr>
          <w:rFonts w:ascii="XO Thames" w:hAnsi="XO Thames"/>
          <w:sz w:val="28"/>
        </w:rPr>
      </w:pPr>
    </w:p>
    <w:p w:rsidR="00E805DB" w:rsidRDefault="00A045E0">
      <w:pPr>
        <w:spacing w:after="0" w:line="240" w:lineRule="auto"/>
        <w:ind w:firstLine="540"/>
        <w:jc w:val="both"/>
        <w:rPr>
          <w:rFonts w:ascii="XO Thames" w:hAnsi="XO Thames"/>
          <w:sz w:val="28"/>
        </w:rPr>
      </w:pPr>
      <w:r>
        <w:rPr>
          <w:rFonts w:ascii="XO Thames" w:hAnsi="XO Thames"/>
          <w:sz w:val="28"/>
        </w:rPr>
        <w:t xml:space="preserve">Таблица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05"/>
        <w:gridCol w:w="4852"/>
        <w:gridCol w:w="3656"/>
      </w:tblGrid>
      <w:tr w:rsidR="00E805D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E805DB">
            <w:pPr>
              <w:spacing w:after="0" w:line="240" w:lineRule="auto"/>
              <w:jc w:val="center"/>
              <w:rPr>
                <w:rFonts w:ascii="XO Thames" w:hAnsi="XO Thames"/>
                <w:sz w:val="24"/>
              </w:rPr>
            </w:pP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Наименования отдельных признаков заявителей</w:t>
            </w:r>
          </w:p>
        </w:tc>
        <w:tc>
          <w:tcPr>
            <w:tcW w:w="36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Результат «Решение о постановке гражданина на учет»</w:t>
            </w:r>
          </w:p>
        </w:tc>
      </w:tr>
      <w:tr w:rsidR="00E805D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Граждане, имеющие трех и более детей</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w:t>
            </w:r>
          </w:p>
        </w:tc>
      </w:tr>
      <w:tr w:rsidR="00E805D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2.</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Граждане, утратившие жилое помещение</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Б</w:t>
            </w:r>
          </w:p>
        </w:tc>
      </w:tr>
      <w:tr w:rsidR="00E805D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3.</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Граждане, являющиеся медицинскими работниками</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w:t>
            </w:r>
          </w:p>
        </w:tc>
      </w:tr>
      <w:tr w:rsidR="00E805D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4.</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Вынужденные переселенцы</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Г</w:t>
            </w:r>
          </w:p>
        </w:tc>
      </w:tr>
      <w:tr w:rsidR="00E805D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5.</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Военнослужащие</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w:t>
            </w:r>
          </w:p>
        </w:tc>
      </w:tr>
      <w:tr w:rsidR="00E805D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6.</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Члены семей погибших (умерших) военнослужащих</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Е</w:t>
            </w:r>
          </w:p>
        </w:tc>
      </w:tr>
      <w:tr w:rsidR="00E805DB">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7.</w:t>
            </w:r>
          </w:p>
        </w:tc>
        <w:tc>
          <w:tcPr>
            <w:tcW w:w="4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Представители заявителей</w:t>
            </w:r>
          </w:p>
        </w:tc>
        <w:tc>
          <w:tcPr>
            <w:tcW w:w="3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Ж</w:t>
            </w:r>
          </w:p>
        </w:tc>
      </w:tr>
    </w:tbl>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8"/>
        </w:rPr>
      </w:pPr>
    </w:p>
    <w:p w:rsidR="00E805DB" w:rsidRDefault="00E805DB">
      <w:pPr>
        <w:pStyle w:val="ConsPlusNormal"/>
        <w:widowControl/>
        <w:jc w:val="both"/>
        <w:rPr>
          <w:rFonts w:ascii="XO Thames" w:hAnsi="XO Thames"/>
          <w:sz w:val="24"/>
        </w:rPr>
      </w:pPr>
    </w:p>
    <w:p w:rsidR="00E805DB" w:rsidRDefault="00A045E0">
      <w:pPr>
        <w:spacing w:after="0" w:line="240" w:lineRule="auto"/>
        <w:jc w:val="right"/>
        <w:rPr>
          <w:rFonts w:ascii="XO Thames" w:hAnsi="XO Thames"/>
          <w:sz w:val="28"/>
        </w:rPr>
      </w:pPr>
      <w:r>
        <w:rPr>
          <w:rFonts w:ascii="XO Thames" w:hAnsi="XO Thames"/>
          <w:sz w:val="28"/>
        </w:rPr>
        <w:t>Приложение 3</w:t>
      </w:r>
    </w:p>
    <w:p w:rsidR="00E805DB" w:rsidRDefault="00A045E0">
      <w:pPr>
        <w:spacing w:after="0" w:line="240" w:lineRule="auto"/>
        <w:jc w:val="right"/>
        <w:rPr>
          <w:rFonts w:ascii="XO Thames" w:hAnsi="XO Thames"/>
          <w:sz w:val="28"/>
        </w:rPr>
      </w:pPr>
      <w:r>
        <w:rPr>
          <w:rFonts w:ascii="XO Thames" w:hAnsi="XO Thames"/>
          <w:sz w:val="28"/>
        </w:rPr>
        <w:t>к административному регламенту</w:t>
      </w:r>
    </w:p>
    <w:p w:rsidR="00E805DB" w:rsidRDefault="00E805DB">
      <w:pPr>
        <w:spacing w:after="0" w:line="240" w:lineRule="auto"/>
        <w:jc w:val="both"/>
        <w:rPr>
          <w:rFonts w:ascii="XO Thames" w:hAnsi="XO Thames"/>
          <w:sz w:val="28"/>
        </w:rPr>
      </w:pPr>
    </w:p>
    <w:p w:rsidR="00E805DB" w:rsidRDefault="00A045E0">
      <w:pPr>
        <w:spacing w:after="0" w:line="240" w:lineRule="auto"/>
        <w:jc w:val="center"/>
        <w:rPr>
          <w:rFonts w:ascii="XO Thames" w:hAnsi="XO Thames"/>
          <w:sz w:val="28"/>
        </w:rPr>
      </w:pPr>
      <w:r>
        <w:rPr>
          <w:rFonts w:ascii="XO Thames" w:hAnsi="XO Thames"/>
          <w:sz w:val="28"/>
        </w:rPr>
        <w:t>Исчерпывающий перечень документов, необходимых</w:t>
      </w:r>
    </w:p>
    <w:p w:rsidR="00E805DB" w:rsidRDefault="00A045E0">
      <w:pPr>
        <w:spacing w:after="0" w:line="240" w:lineRule="auto"/>
        <w:jc w:val="center"/>
        <w:rPr>
          <w:rFonts w:ascii="XO Thames" w:hAnsi="XO Thames"/>
          <w:sz w:val="28"/>
        </w:rPr>
      </w:pPr>
      <w:r>
        <w:rPr>
          <w:rFonts w:ascii="XO Thames" w:hAnsi="XO Thames"/>
          <w:sz w:val="28"/>
        </w:rPr>
        <w:t>для предоставления муниципальной услуги</w:t>
      </w:r>
    </w:p>
    <w:p w:rsidR="00E805DB" w:rsidRDefault="00E805DB">
      <w:pPr>
        <w:spacing w:after="0" w:line="240" w:lineRule="auto"/>
        <w:jc w:val="center"/>
        <w:rPr>
          <w:rFonts w:ascii="XO Thames" w:hAnsi="XO Thames"/>
          <w:sz w:val="28"/>
        </w:rPr>
      </w:pPr>
    </w:p>
    <w:tbl>
      <w:tblPr>
        <w:tblW w:w="0" w:type="auto"/>
        <w:tblInd w:w="-45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46"/>
        <w:gridCol w:w="1803"/>
        <w:gridCol w:w="3435"/>
        <w:gridCol w:w="1921"/>
        <w:gridCol w:w="1649"/>
      </w:tblGrid>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proofErr w:type="spellStart"/>
            <w:proofErr w:type="gramStart"/>
            <w:r>
              <w:rPr>
                <w:rFonts w:ascii="XO Thames" w:hAnsi="XO Thames"/>
                <w:sz w:val="24"/>
              </w:rPr>
              <w:t>Идентифи-каторы</w:t>
            </w:r>
            <w:proofErr w:type="spellEnd"/>
            <w:proofErr w:type="gramEnd"/>
            <w:r>
              <w:rPr>
                <w:rFonts w:ascii="XO Thames" w:hAnsi="XO Thames"/>
                <w:sz w:val="24"/>
              </w:rPr>
              <w:t xml:space="preserve"> категорий (признаков) заявителей</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Перечень необходимых для предоставления Услуги документов (информации)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Способы подачи документов, требования к представлению документов</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Иные требования</w:t>
            </w:r>
          </w:p>
        </w:tc>
      </w:tr>
      <w:tr w:rsidR="00E805DB">
        <w:tc>
          <w:tcPr>
            <w:tcW w:w="935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E805DB">
        <w:trPr>
          <w:trHeight w:val="2285"/>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по форме согласно приложению 1 к  </w:t>
            </w:r>
          </w:p>
          <w:p w:rsidR="00E805DB" w:rsidRDefault="00A045E0">
            <w:pPr>
              <w:spacing w:after="0" w:line="240" w:lineRule="auto"/>
              <w:jc w:val="center"/>
              <w:rPr>
                <w:rFonts w:ascii="XO Thames" w:hAnsi="XO Thames"/>
                <w:sz w:val="24"/>
              </w:rPr>
            </w:pPr>
            <w:r>
              <w:rPr>
                <w:rFonts w:ascii="XO Thames" w:hAnsi="XO Thames"/>
                <w:sz w:val="24"/>
              </w:rPr>
              <w:t xml:space="preserve">приказу </w:t>
            </w:r>
            <w:proofErr w:type="spellStart"/>
            <w:r>
              <w:rPr>
                <w:rFonts w:ascii="XO Thames" w:hAnsi="XO Thames"/>
                <w:sz w:val="24"/>
              </w:rPr>
              <w:t>МИОиГД</w:t>
            </w:r>
            <w:proofErr w:type="spellEnd"/>
            <w:r>
              <w:rPr>
                <w:rFonts w:ascii="XO Thames" w:hAnsi="XO Thames"/>
                <w:sz w:val="24"/>
              </w:rPr>
              <w:t xml:space="preserve"> № 22-н</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2.</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Б,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по форме согласно приложению 2 к  </w:t>
            </w:r>
          </w:p>
          <w:p w:rsidR="00E805DB" w:rsidRDefault="00A045E0">
            <w:pPr>
              <w:spacing w:after="0" w:line="240" w:lineRule="auto"/>
              <w:jc w:val="center"/>
              <w:rPr>
                <w:rFonts w:ascii="XO Thames" w:hAnsi="XO Thames"/>
                <w:sz w:val="24"/>
              </w:rPr>
            </w:pPr>
            <w:r>
              <w:rPr>
                <w:rFonts w:ascii="XO Thames" w:hAnsi="XO Thames"/>
                <w:sz w:val="24"/>
              </w:rPr>
              <w:t xml:space="preserve">приказу </w:t>
            </w:r>
            <w:proofErr w:type="spellStart"/>
            <w:r>
              <w:rPr>
                <w:rFonts w:ascii="XO Thames" w:hAnsi="XO Thames"/>
                <w:sz w:val="24"/>
              </w:rPr>
              <w:t>МИОиГД</w:t>
            </w:r>
            <w:proofErr w:type="spellEnd"/>
            <w:r>
              <w:rPr>
                <w:rFonts w:ascii="XO Thames" w:hAnsi="XO Thames"/>
                <w:sz w:val="24"/>
              </w:rPr>
              <w:t xml:space="preserve"> № 22-н</w:t>
            </w:r>
          </w:p>
        </w:tc>
      </w:tr>
      <w:tr w:rsidR="00E805DB">
        <w:trPr>
          <w:trHeight w:val="2291"/>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3.</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по форме согласно приложению 3 к  </w:t>
            </w:r>
          </w:p>
          <w:p w:rsidR="00E805DB" w:rsidRDefault="00A045E0">
            <w:pPr>
              <w:spacing w:after="0" w:line="240" w:lineRule="auto"/>
              <w:jc w:val="center"/>
              <w:rPr>
                <w:rFonts w:ascii="XO Thames" w:hAnsi="XO Thames"/>
                <w:sz w:val="24"/>
              </w:rPr>
            </w:pPr>
            <w:r>
              <w:rPr>
                <w:rFonts w:ascii="XO Thames" w:hAnsi="XO Thames"/>
                <w:sz w:val="24"/>
              </w:rPr>
              <w:t xml:space="preserve">приказу </w:t>
            </w:r>
            <w:proofErr w:type="spellStart"/>
            <w:r>
              <w:rPr>
                <w:rFonts w:ascii="XO Thames" w:hAnsi="XO Thames"/>
                <w:sz w:val="24"/>
              </w:rPr>
              <w:t>МИОиГД</w:t>
            </w:r>
            <w:proofErr w:type="spellEnd"/>
            <w:r>
              <w:rPr>
                <w:rFonts w:ascii="XO Thames" w:hAnsi="XO Thames"/>
                <w:sz w:val="24"/>
              </w:rPr>
              <w:t xml:space="preserve"> № 22-н</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4.</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по форме согласно приложению 4 к  </w:t>
            </w:r>
          </w:p>
          <w:p w:rsidR="00E805DB" w:rsidRDefault="00A045E0">
            <w:pPr>
              <w:spacing w:after="0" w:line="240" w:lineRule="auto"/>
              <w:jc w:val="center"/>
              <w:rPr>
                <w:rFonts w:ascii="XO Thames" w:hAnsi="XO Thames"/>
                <w:sz w:val="24"/>
              </w:rPr>
            </w:pPr>
            <w:r>
              <w:rPr>
                <w:rFonts w:ascii="XO Thames" w:hAnsi="XO Thames"/>
                <w:sz w:val="24"/>
              </w:rPr>
              <w:t xml:space="preserve">приказу </w:t>
            </w:r>
            <w:proofErr w:type="spellStart"/>
            <w:r>
              <w:rPr>
                <w:rFonts w:ascii="XO Thames" w:hAnsi="XO Thames"/>
                <w:sz w:val="24"/>
              </w:rPr>
              <w:t>МИОиГД</w:t>
            </w:r>
            <w:proofErr w:type="spellEnd"/>
            <w:r>
              <w:rPr>
                <w:rFonts w:ascii="XO Thames" w:hAnsi="XO Thames"/>
                <w:sz w:val="24"/>
              </w:rPr>
              <w:t xml:space="preserve"> № 22-н</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5.</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Лично, почтовым отправлением, </w:t>
            </w:r>
            <w:r>
              <w:rPr>
                <w:rFonts w:ascii="XO Thames" w:hAnsi="XO Thames"/>
                <w:sz w:val="24"/>
              </w:rPr>
              <w:lastRenderedPageBreak/>
              <w:t>электронной почтой, Единый портал, оригинал</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 xml:space="preserve">по форме согласно приложению </w:t>
            </w:r>
            <w:r>
              <w:rPr>
                <w:rFonts w:ascii="XO Thames" w:hAnsi="XO Thames"/>
                <w:sz w:val="24"/>
              </w:rPr>
              <w:lastRenderedPageBreak/>
              <w:t xml:space="preserve">5 к  </w:t>
            </w:r>
          </w:p>
          <w:p w:rsidR="00E805DB" w:rsidRDefault="00A045E0">
            <w:pPr>
              <w:spacing w:after="0" w:line="240" w:lineRule="auto"/>
              <w:jc w:val="center"/>
              <w:rPr>
                <w:rFonts w:ascii="XO Thames" w:hAnsi="XO Thames"/>
                <w:sz w:val="24"/>
              </w:rPr>
            </w:pPr>
            <w:r>
              <w:rPr>
                <w:rFonts w:ascii="XO Thames" w:hAnsi="XO Thames"/>
                <w:sz w:val="24"/>
              </w:rPr>
              <w:t xml:space="preserve">приказу </w:t>
            </w:r>
            <w:proofErr w:type="spellStart"/>
            <w:r>
              <w:rPr>
                <w:rFonts w:ascii="XO Thames" w:hAnsi="XO Thames"/>
                <w:sz w:val="24"/>
              </w:rPr>
              <w:t>МИОиГД</w:t>
            </w:r>
            <w:proofErr w:type="spellEnd"/>
            <w:r>
              <w:rPr>
                <w:rFonts w:ascii="XO Thames" w:hAnsi="XO Thames"/>
                <w:sz w:val="24"/>
              </w:rPr>
              <w:t xml:space="preserve"> № 22-н</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6.</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Заявление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по форме согласно приложению 6 к  </w:t>
            </w:r>
          </w:p>
          <w:p w:rsidR="00E805DB" w:rsidRDefault="00A045E0">
            <w:pPr>
              <w:spacing w:after="0" w:line="240" w:lineRule="auto"/>
              <w:jc w:val="center"/>
              <w:rPr>
                <w:rFonts w:ascii="XO Thames" w:hAnsi="XO Thames"/>
                <w:sz w:val="24"/>
              </w:rPr>
            </w:pPr>
            <w:r>
              <w:rPr>
                <w:rFonts w:ascii="XO Thames" w:hAnsi="XO Thames"/>
                <w:sz w:val="24"/>
              </w:rPr>
              <w:t xml:space="preserve">приказу </w:t>
            </w:r>
            <w:proofErr w:type="spellStart"/>
            <w:r>
              <w:rPr>
                <w:rFonts w:ascii="XO Thames" w:hAnsi="XO Thames"/>
                <w:sz w:val="24"/>
              </w:rPr>
              <w:t>МИОиГД</w:t>
            </w:r>
            <w:proofErr w:type="spellEnd"/>
            <w:r>
              <w:rPr>
                <w:rFonts w:ascii="XO Thames" w:hAnsi="XO Thames"/>
                <w:sz w:val="24"/>
              </w:rPr>
              <w:t xml:space="preserve"> № 22-н</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7.</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 удостоверяющий личность</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оригинал</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8.</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 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 подтверждающий постоянное проживание гражданина на территории области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вступившее в законную силу решения суда общей юрисдикции об установлении соответствующего факта, имеющего юридическое значение, либо документ о регистрации по месту жительства</w:t>
            </w:r>
          </w:p>
        </w:tc>
      </w:tr>
      <w:tr w:rsidR="00E805DB">
        <w:trPr>
          <w:trHeight w:val="2405"/>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9.</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Б,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 подтверждающий право собственности на утраченное (поврежденное) жилое помещение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 случае если право собственности не зарегистрировано в ЕГРН</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10.</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566889">
            <w:pPr>
              <w:spacing w:after="0" w:line="240" w:lineRule="auto"/>
              <w:jc w:val="center"/>
              <w:rPr>
                <w:rFonts w:ascii="XO Thames" w:hAnsi="XO Thames"/>
                <w:sz w:val="24"/>
              </w:rPr>
            </w:pPr>
            <w:hyperlink r:id="rId15" w:history="1">
              <w:r w:rsidR="00A045E0">
                <w:rPr>
                  <w:rFonts w:ascii="XO Thames" w:hAnsi="XO Thames"/>
                  <w:sz w:val="24"/>
                </w:rPr>
                <w:t>Справка</w:t>
              </w:r>
            </w:hyperlink>
            <w:r w:rsidR="00A045E0">
              <w:rPr>
                <w:rFonts w:ascii="XO Thames" w:hAnsi="XO Thames"/>
                <w:sz w:val="24"/>
              </w:rPr>
              <w:t xml:space="preserve"> о подтверждении факта участия в специальной военной операции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на территориях Украины, Донецкой Народной Республики, Луганской Народной Республики, Запорожской области и </w:t>
            </w:r>
            <w:r>
              <w:rPr>
                <w:rFonts w:ascii="XO Thames" w:hAnsi="XO Thames"/>
                <w:sz w:val="24"/>
              </w:rPr>
              <w:lastRenderedPageBreak/>
              <w:t>Херсонской области, выдаваемая участнику специальной военной операции, по форме в соответствии с приложением 1 к постановлению Правительства РФ № 1354 (за исключением Минобороны)</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11.</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566889">
            <w:pPr>
              <w:spacing w:after="0" w:line="240" w:lineRule="auto"/>
              <w:jc w:val="center"/>
              <w:rPr>
                <w:rFonts w:ascii="XO Thames" w:hAnsi="XO Thames"/>
                <w:sz w:val="24"/>
              </w:rPr>
            </w:pPr>
            <w:hyperlink r:id="rId16" w:history="1">
              <w:r w:rsidR="00A045E0">
                <w:rPr>
                  <w:rFonts w:ascii="XO Thames" w:hAnsi="XO Thames"/>
                  <w:sz w:val="24"/>
                </w:rPr>
                <w:t>Справка</w:t>
              </w:r>
            </w:hyperlink>
            <w:r w:rsidR="00A045E0">
              <w:rPr>
                <w:rFonts w:ascii="XO Thames" w:hAnsi="XO Thames"/>
                <w:sz w:val="24"/>
              </w:rPr>
              <w:t xml:space="preserve"> о подтверждении факта участия в специальной военной операции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форме в соответствии с приложением 1I к постановлению Правительства РФ № 1354 </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12.</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 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 xml:space="preserve">Документ, удостоверяющий присвоение звания Героя Российской Федерации или награждение орденом Российской Федерации, </w:t>
            </w:r>
            <w:r>
              <w:rPr>
                <w:rStyle w:val="1"/>
                <w:rFonts w:ascii="XO Thames" w:hAnsi="XO Thames"/>
                <w:sz w:val="24"/>
              </w:rPr>
              <w:lastRenderedPageBreak/>
              <w:t>знаком отличия ордена Святого Георгия - Георгиевским Крестом, медалью ордена "За заслуги перед Отечеством", медалью "За отвагу", медалью "За храбрость", медалью Суворова, медалью Ушакова, медалью Жукова, медалью Нестерова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 xml:space="preserve">Лично, почтовым отправлением, электронной почтой, Единый </w:t>
            </w:r>
            <w:r>
              <w:rPr>
                <w:rFonts w:ascii="XO Thames" w:hAnsi="XO Thames"/>
                <w:sz w:val="24"/>
              </w:rPr>
              <w:lastRenderedPageBreak/>
              <w:t>портал,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lastRenderedPageBreak/>
              <w:t xml:space="preserve">за заслуги, проявленные в ходе участия в специальной </w:t>
            </w:r>
            <w:r>
              <w:rPr>
                <w:rStyle w:val="1"/>
                <w:rFonts w:ascii="XO Thames" w:hAnsi="XO Thames"/>
                <w:sz w:val="24"/>
              </w:rPr>
              <w:lastRenderedPageBreak/>
              <w:t>военной операции, начиная с 24 февраля 2022 года</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13.</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Документы, подтверждающие личность и гражданство РФ</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w:t>
            </w:r>
          </w:p>
          <w:p w:rsidR="00E805DB" w:rsidRDefault="00A045E0">
            <w:pPr>
              <w:spacing w:after="0" w:line="240" w:lineRule="auto"/>
              <w:jc w:val="center"/>
              <w:rPr>
                <w:rFonts w:ascii="XO Thames" w:hAnsi="XO Thames"/>
                <w:sz w:val="24"/>
              </w:rPr>
            </w:pPr>
            <w:r>
              <w:rPr>
                <w:rFonts w:ascii="XO Thames" w:hAnsi="XO Thames"/>
                <w:sz w:val="24"/>
              </w:rPr>
              <w:t>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при наличии членов семьи</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14.</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Справка об оценке ущерба от чрезвычайной ситуации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 случае обращения с заявлением о постановке на учет в соответствии с частью 4(1) статьи 2 закона № 3627-ОЗ</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15.</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Б,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 о пожаре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выданный органами государственного пожарного надзора, подтверждающий утрату (повреждение) жилого помещения</w:t>
            </w:r>
          </w:p>
        </w:tc>
      </w:tr>
      <w:tr w:rsidR="00E805DB">
        <w:trPr>
          <w:trHeight w:val="2264"/>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16.</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Сертификат специалиста либо документ о прохождении аккредитации специалиста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17.</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Удостоверение вынужденного переселенца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выданное территориальным органом федерального органа исполнительной власти в сфере внутренних дел по Вологодской </w:t>
            </w:r>
            <w:r>
              <w:rPr>
                <w:rFonts w:ascii="XO Thames" w:hAnsi="XO Thames"/>
                <w:sz w:val="24"/>
              </w:rPr>
              <w:lastRenderedPageBreak/>
              <w:t>области</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18.</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Документы, подтверждающие сведения о доходах гражданина, членов его семьи, в соответствии с законом № 1306-ОЗ</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 (в случае принятия гражданина на учет как малоимущего)</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19.</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Регистрационные документы  на транспортные средства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(паспорт транспортного средства или свидетельство о регистрации транспортного средства), находящиеся в собственности граждан и членов их семьи, в том числе:</w:t>
            </w:r>
          </w:p>
          <w:p w:rsidR="00E805DB" w:rsidRDefault="00A045E0">
            <w:pPr>
              <w:spacing w:after="0" w:line="240" w:lineRule="auto"/>
              <w:jc w:val="center"/>
              <w:rPr>
                <w:rFonts w:ascii="XO Thames" w:hAnsi="XO Thames"/>
                <w:sz w:val="24"/>
              </w:rPr>
            </w:pPr>
            <w:r>
              <w:rPr>
                <w:rFonts w:ascii="XO Thames" w:hAnsi="XO Thames"/>
                <w:sz w:val="24"/>
              </w:rPr>
              <w:t xml:space="preserve">находящиеся в эксплуатации не более 12 лет автомобили, мотоциклы, мотороллеры, автобусы и </w:t>
            </w:r>
            <w:proofErr w:type="gramStart"/>
            <w:r>
              <w:rPr>
                <w:rFonts w:ascii="XO Thames" w:hAnsi="XO Thames"/>
                <w:sz w:val="24"/>
              </w:rPr>
              <w:t>другие самоходные машины</w:t>
            </w:r>
            <w:proofErr w:type="gramEnd"/>
            <w:r>
              <w:rPr>
                <w:rFonts w:ascii="XO Thames" w:hAnsi="XO Thames"/>
                <w:sz w:val="24"/>
              </w:rPr>
              <w:t xml:space="preserve"> и </w:t>
            </w:r>
            <w:r>
              <w:rPr>
                <w:rFonts w:ascii="XO Thames" w:hAnsi="XO Thames"/>
                <w:sz w:val="24"/>
              </w:rPr>
              <w:lastRenderedPageBreak/>
              <w:t>механизмы на пневматическом и гусеничном ходу;</w:t>
            </w:r>
          </w:p>
          <w:p w:rsidR="00E805DB" w:rsidRDefault="00A045E0">
            <w:pPr>
              <w:spacing w:after="0" w:line="240" w:lineRule="auto"/>
              <w:jc w:val="center"/>
              <w:rPr>
                <w:rFonts w:ascii="XO Thames" w:hAnsi="XO Thames"/>
                <w:sz w:val="24"/>
              </w:rPr>
            </w:pPr>
            <w:r>
              <w:rPr>
                <w:rFonts w:ascii="XO Thames" w:hAnsi="XO Thames"/>
                <w:sz w:val="24"/>
              </w:rPr>
              <w:t>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20.</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 подтверждающий наличие у гражданина тяжелой формы хронического заболевания, при которой совместное проживание с ним в одной квартире невозможно</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для лиц, страдающих тяжелыми формами хронических заболеваний, при которых невозможно совместное </w:t>
            </w:r>
            <w:r>
              <w:rPr>
                <w:rFonts w:ascii="XO Thames" w:hAnsi="XO Thames"/>
                <w:sz w:val="24"/>
              </w:rPr>
              <w:lastRenderedPageBreak/>
              <w:t>проживание граждан в одной квартире;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E805DB">
        <w:trPr>
          <w:trHeight w:val="1448"/>
        </w:trPr>
        <w:tc>
          <w:tcPr>
            <w:tcW w:w="935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E805DB">
        <w:trPr>
          <w:trHeight w:val="660"/>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Удостоверение ветерана боевых действий</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2.</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Решение суда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 о признании гражданина участником специальной военной операции с 24 февраля 2022 года</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3.</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566889">
            <w:pPr>
              <w:spacing w:after="0" w:line="240" w:lineRule="auto"/>
              <w:jc w:val="center"/>
              <w:rPr>
                <w:rFonts w:ascii="XO Thames" w:hAnsi="XO Thames"/>
                <w:sz w:val="24"/>
              </w:rPr>
            </w:pPr>
            <w:hyperlink r:id="rId17" w:history="1">
              <w:r w:rsidR="00A045E0">
                <w:rPr>
                  <w:rFonts w:ascii="XO Thames" w:hAnsi="XO Thames"/>
                  <w:sz w:val="24"/>
                </w:rPr>
                <w:t>Справка</w:t>
              </w:r>
            </w:hyperlink>
            <w:r w:rsidR="00A045E0">
              <w:rPr>
                <w:rFonts w:ascii="XO Thames" w:hAnsi="XO Thames"/>
                <w:sz w:val="24"/>
              </w:rPr>
              <w:t xml:space="preserve"> о подтверждении факта участия в специальной военной операции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Единый портал,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p w:rsidR="00E805DB" w:rsidRDefault="00E805DB">
            <w:pPr>
              <w:spacing w:after="0" w:line="240" w:lineRule="auto"/>
              <w:jc w:val="center"/>
              <w:rPr>
                <w:rFonts w:ascii="XO Thames" w:hAnsi="XO Thames"/>
                <w:sz w:val="24"/>
              </w:rPr>
            </w:pP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на территориях Украины, Донецкой Народной Республики, Луганской Народной Республики, Запорожской области и </w:t>
            </w:r>
            <w:r>
              <w:rPr>
                <w:rFonts w:ascii="XO Thames" w:hAnsi="XO Thames"/>
                <w:sz w:val="24"/>
              </w:rPr>
              <w:lastRenderedPageBreak/>
              <w:t>Херсонской области, выдаваемая участнику специальной военной операции, по форме в соответствии с приложением 1 к постановлению Правительства РФ № 1354 (по линии Минобороны)</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4.</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Документы, подтверждающие родство с погибшим (умершим) военнослужащим</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 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5.</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Удостоверение члена семьи погибшего (умершего) военнослужащего</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6.</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Свидетельство о смерти военнослужащего</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7.</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Справка, подтверждающая факт установления инвалидности с детства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выданная федеральным учреждением медико-социальной экспертизы (для детей, достигших возраста 18 лет, которые стали инвалидами до </w:t>
            </w:r>
            <w:r>
              <w:rPr>
                <w:rFonts w:ascii="XO Thames" w:hAnsi="XO Thames"/>
                <w:sz w:val="24"/>
              </w:rPr>
              <w:lastRenderedPageBreak/>
              <w:t>достижения этого возраста (при наличии такого члена семьи)</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8.</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Е,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Согласие иных членов семьи погибшего (умершего) военнослужащего на постановку на учет</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9.</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Удостоверение многодетной семьи либо двухмерный штриховой код (QR-код)</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10.</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Решение о принятии гражданина на учет в качестве нуждающегося в жилом помещении, предусмотренного законом № 1307-ОЗ</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 xml:space="preserve">1 экз. </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обратившиеся с заявлением о постановке на учет для индивидуального жилищного строительства, состоящие на учете в качестве нуждающихся в жилых помещениях (в случае принятия гражданина на учет как малоимущего)</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11.</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Документы, подтверждающие отнесение гражданина к категории граждан, имеющих право на получение жилого помещения по договору социального найма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в соответствии с федеральным законом, Указом Президента Российской Федерации или законом области; </w:t>
            </w:r>
          </w:p>
          <w:p w:rsidR="00E805DB" w:rsidRDefault="00A045E0">
            <w:pPr>
              <w:spacing w:after="0" w:line="240" w:lineRule="auto"/>
              <w:jc w:val="center"/>
              <w:rPr>
                <w:rFonts w:ascii="XO Thames" w:hAnsi="XO Thames"/>
                <w:sz w:val="24"/>
              </w:rPr>
            </w:pPr>
            <w:r>
              <w:rPr>
                <w:rFonts w:ascii="XO Thames" w:hAnsi="XO Thames"/>
                <w:sz w:val="24"/>
              </w:rPr>
              <w:t>обратившиес</w:t>
            </w:r>
            <w:r>
              <w:rPr>
                <w:rFonts w:ascii="XO Thames" w:hAnsi="XO Thames"/>
                <w:sz w:val="24"/>
              </w:rPr>
              <w:lastRenderedPageBreak/>
              <w:t>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 (в случае принятия гражданина на учет по данному основанию)</w:t>
            </w:r>
          </w:p>
        </w:tc>
      </w:tr>
      <w:tr w:rsidR="00E805DB">
        <w:trPr>
          <w:trHeight w:val="1178"/>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12.</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Свидетельство о ГРН</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о наличии (отсутствии) жилых помещений на праве собственности у гражданина, членов его семьи за 5 лет, предшествующих подаче;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w:t>
            </w:r>
            <w:r>
              <w:rPr>
                <w:rFonts w:ascii="XO Thames" w:hAnsi="XO Thames"/>
                <w:sz w:val="24"/>
              </w:rPr>
              <w:lastRenderedPageBreak/>
              <w:t>помещениях</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13.</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Документы о наличии (отсутствии) занимаемых по договорам социального найма жилых помещений, договорам найма жилых помещений фонда социального использования у гражданина, членов его семьи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за пять лет, предшествующих подаче заявления;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14.</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Правоустанавливающие документы на жилое помещение, находящееся в собственности у гражданина, членов его семьи</w:t>
            </w:r>
          </w:p>
          <w:p w:rsidR="00E805DB" w:rsidRDefault="00E805DB">
            <w:pPr>
              <w:spacing w:after="0" w:line="240" w:lineRule="auto"/>
              <w:jc w:val="center"/>
              <w:rPr>
                <w:rFonts w:ascii="XO Thames" w:hAnsi="XO Thames"/>
                <w:sz w:val="24"/>
              </w:rPr>
            </w:pP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15.</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Документы, подтверждающие постоянное проживание гражданина и лиц, указанных в заявлении в качестве членов семьи, на территории муниципального образования области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в котором гражданин подает заявление на учет (документ о регистрации по месту жительства </w:t>
            </w:r>
            <w:r>
              <w:rPr>
                <w:rFonts w:ascii="XO Thames" w:hAnsi="XO Thames"/>
                <w:sz w:val="24"/>
              </w:rPr>
              <w:lastRenderedPageBreak/>
              <w:t>либо копия вступившего в законную силу решения суда общей юрисдикции об установлении соответствующего факта, имеющего юридическое значение);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16.</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Б,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 подтверждающий право собственности на утраченное (поврежденное) жилое помещение</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 случае если право собственности зарегистрировано в ЕГРН</w:t>
            </w:r>
          </w:p>
        </w:tc>
      </w:tr>
      <w:tr w:rsidR="00E805DB">
        <w:trPr>
          <w:trHeight w:val="1742"/>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17.</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Б,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Справка о факте утраты жилого помещения в результате пожара либо о признании его непригодным для проживания </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 случае пожара, в результате иной чрезвычайной ситуации</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18.</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 об образовании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19.</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Трудовая книжка или сведения </w:t>
            </w:r>
            <w:r>
              <w:rPr>
                <w:rFonts w:ascii="XO Thames" w:hAnsi="XO Thames"/>
                <w:sz w:val="24"/>
              </w:rPr>
              <w:lastRenderedPageBreak/>
              <w:t>о трудовой деятельности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 xml:space="preserve">Лично, </w:t>
            </w:r>
            <w:r>
              <w:rPr>
                <w:rFonts w:ascii="XO Thames" w:hAnsi="XO Thames"/>
                <w:sz w:val="24"/>
              </w:rPr>
              <w:lastRenderedPageBreak/>
              <w:t>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20.</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Трудовой договор</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с государственным учреждением здравоохранения области, заверенную работодателем, заключенного на срок не менее пяти лет или на неопределенный срок и предусматривающего:</w:t>
            </w:r>
          </w:p>
          <w:p w:rsidR="00E805DB" w:rsidRDefault="00A045E0">
            <w:pPr>
              <w:spacing w:after="0" w:line="240" w:lineRule="auto"/>
              <w:jc w:val="center"/>
              <w:rPr>
                <w:rFonts w:ascii="XO Thames" w:hAnsi="XO Thames"/>
                <w:sz w:val="24"/>
              </w:rPr>
            </w:pPr>
            <w:r>
              <w:rPr>
                <w:rFonts w:ascii="XO Thames" w:hAnsi="XO Thames"/>
                <w:sz w:val="24"/>
              </w:rPr>
              <w:t>а) работу медицинского работника в учреждении в качестве основного места работы;</w:t>
            </w:r>
          </w:p>
          <w:p w:rsidR="00E805DB" w:rsidRDefault="00A045E0">
            <w:pPr>
              <w:spacing w:after="0" w:line="240" w:lineRule="auto"/>
              <w:jc w:val="center"/>
              <w:rPr>
                <w:rFonts w:ascii="XO Thames" w:hAnsi="XO Thames"/>
                <w:sz w:val="24"/>
              </w:rPr>
            </w:pPr>
            <w:r>
              <w:rPr>
                <w:rFonts w:ascii="XO Thames" w:hAnsi="XO Thames"/>
                <w:sz w:val="24"/>
              </w:rPr>
              <w:t>б) осуществление работы на условиях нормальной продолжительности рабочего времени, установленной трудовым законодательством для данной категории работников;</w:t>
            </w:r>
          </w:p>
          <w:p w:rsidR="00E805DB" w:rsidRDefault="00A045E0">
            <w:pPr>
              <w:spacing w:after="0" w:line="240" w:lineRule="auto"/>
              <w:jc w:val="center"/>
              <w:rPr>
                <w:rFonts w:ascii="XO Thames" w:hAnsi="XO Thames"/>
                <w:sz w:val="24"/>
              </w:rPr>
            </w:pPr>
            <w:r>
              <w:rPr>
                <w:rFonts w:ascii="XO Thames" w:hAnsi="XO Thames"/>
                <w:sz w:val="24"/>
              </w:rPr>
              <w:t xml:space="preserve">в) осуществление медицинским работником работы в </w:t>
            </w:r>
            <w:r>
              <w:rPr>
                <w:rFonts w:ascii="XO Thames" w:hAnsi="XO Thames"/>
                <w:sz w:val="24"/>
              </w:rPr>
              <w:lastRenderedPageBreak/>
              <w:t>сельском (городском) населенном пункте муниципального округа, в сельском населенном пункте, входящем в состав территории городского округа</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21.</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Заключение межведомственной комиссии</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составленное в соответствии с постановлением Правительства РФ № 47;</w:t>
            </w:r>
          </w:p>
          <w:p w:rsidR="00E805DB" w:rsidRDefault="00A045E0">
            <w:pPr>
              <w:spacing w:after="0" w:line="240" w:lineRule="auto"/>
              <w:jc w:val="center"/>
              <w:rPr>
                <w:rFonts w:ascii="XO Thames" w:hAnsi="XO Thames"/>
                <w:sz w:val="24"/>
              </w:rPr>
            </w:pPr>
            <w:r>
              <w:rPr>
                <w:rFonts w:ascii="XO Thames" w:hAnsi="XO Thames"/>
                <w:sz w:val="24"/>
              </w:rPr>
              <w:t xml:space="preserve"> (для лиц, проживающих в помещениях, не отвечающих установленным для жилого помещения требованиям); 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w:t>
            </w:r>
          </w:p>
        </w:tc>
      </w:tr>
      <w:tr w:rsidR="00E805DB">
        <w:trPr>
          <w:trHeight w:val="2016"/>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22.</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Г,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 подтверждающий предоставление земельного участка</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 соответствии с нормами закона № 5724-ОЗ</w:t>
            </w:r>
          </w:p>
        </w:tc>
      </w:tr>
      <w:tr w:rsidR="00E805DB">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23.</w:t>
            </w:r>
          </w:p>
        </w:tc>
        <w:tc>
          <w:tcPr>
            <w:tcW w:w="1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c>
          <w:tcPr>
            <w:tcW w:w="3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Документы, подтверждающие стоимость имеющегося в собственности у гражданина, членов его семьи имущества, подлежащего налогообложению в соответствии с законом № 1306-ОЗ</w:t>
            </w:r>
          </w:p>
        </w:tc>
        <w:tc>
          <w:tcPr>
            <w:tcW w:w="1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Лично, почтовым отправлением, электронной почтой,</w:t>
            </w:r>
          </w:p>
          <w:p w:rsidR="00E805DB" w:rsidRDefault="00A045E0">
            <w:pPr>
              <w:spacing w:after="0" w:line="240" w:lineRule="auto"/>
              <w:jc w:val="center"/>
              <w:rPr>
                <w:rFonts w:ascii="XO Thames" w:hAnsi="XO Thames"/>
                <w:sz w:val="24"/>
              </w:rPr>
            </w:pPr>
            <w:r>
              <w:rPr>
                <w:rFonts w:ascii="XO Thames" w:hAnsi="XO Thames"/>
                <w:sz w:val="24"/>
              </w:rPr>
              <w:t>оригинал/копия</w:t>
            </w:r>
          </w:p>
          <w:p w:rsidR="00E805DB" w:rsidRDefault="00A045E0">
            <w:pPr>
              <w:spacing w:after="0" w:line="240" w:lineRule="auto"/>
              <w:jc w:val="center"/>
              <w:rPr>
                <w:rFonts w:ascii="XO Thames" w:hAnsi="XO Thames"/>
                <w:sz w:val="24"/>
              </w:rPr>
            </w:pPr>
            <w:r>
              <w:rPr>
                <w:rFonts w:ascii="XO Thames" w:hAnsi="XO Thames"/>
                <w:sz w:val="24"/>
              </w:rPr>
              <w:t>1 экз.</w:t>
            </w:r>
          </w:p>
        </w:tc>
        <w:tc>
          <w:tcPr>
            <w:tcW w:w="16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обратившиеся с заявлением о постановке на учет для индивидуального жилищного строительства, имеющие основания для постановки на учет в качестве нуждающихся в жилых помещениях (в случае принятия гражданина на учет как малоимущего)</w:t>
            </w:r>
          </w:p>
        </w:tc>
      </w:tr>
    </w:tbl>
    <w:p w:rsidR="00E805DB" w:rsidRDefault="00E805DB">
      <w:pPr>
        <w:spacing w:after="0" w:line="240" w:lineRule="auto"/>
        <w:jc w:val="center"/>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rsidP="00E54DB6">
      <w:pPr>
        <w:pStyle w:val="ConsPlusNormal"/>
        <w:widowControl/>
        <w:ind w:firstLine="0"/>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E805DB">
      <w:pPr>
        <w:pStyle w:val="ConsPlusNormal"/>
        <w:widowControl/>
        <w:jc w:val="both"/>
        <w:rPr>
          <w:rFonts w:ascii="XO Thames" w:hAnsi="XO Thames"/>
          <w:sz w:val="24"/>
        </w:rPr>
      </w:pPr>
    </w:p>
    <w:p w:rsidR="00E805DB" w:rsidRDefault="00A045E0">
      <w:pPr>
        <w:spacing w:after="0" w:line="240" w:lineRule="auto"/>
        <w:ind w:firstLine="709"/>
        <w:jc w:val="right"/>
        <w:rPr>
          <w:rFonts w:ascii="XO Thames" w:hAnsi="XO Thames"/>
          <w:sz w:val="28"/>
        </w:rPr>
      </w:pPr>
      <w:r>
        <w:rPr>
          <w:rFonts w:ascii="XO Thames" w:hAnsi="XO Thames"/>
          <w:sz w:val="28"/>
        </w:rPr>
        <w:t>Приложение 4</w:t>
      </w:r>
    </w:p>
    <w:p w:rsidR="00E805DB" w:rsidRDefault="00A045E0">
      <w:pPr>
        <w:spacing w:after="0" w:line="240" w:lineRule="auto"/>
        <w:ind w:firstLine="709"/>
        <w:jc w:val="right"/>
        <w:rPr>
          <w:rFonts w:ascii="XO Thames" w:hAnsi="XO Thames"/>
        </w:rPr>
      </w:pPr>
      <w:r>
        <w:rPr>
          <w:rFonts w:ascii="XO Thames" w:hAnsi="XO Thames"/>
          <w:sz w:val="28"/>
        </w:rPr>
        <w:t>к административному регламенту</w:t>
      </w:r>
    </w:p>
    <w:p w:rsidR="00E805DB" w:rsidRDefault="00E805DB">
      <w:pPr>
        <w:spacing w:after="0" w:line="240" w:lineRule="auto"/>
        <w:ind w:firstLine="709"/>
        <w:jc w:val="right"/>
        <w:rPr>
          <w:rFonts w:ascii="XO Thames" w:hAnsi="XO Thames"/>
          <w:sz w:val="28"/>
        </w:rPr>
      </w:pPr>
    </w:p>
    <w:p w:rsidR="00E805DB" w:rsidRDefault="00A045E0">
      <w:pPr>
        <w:spacing w:after="0" w:line="240" w:lineRule="auto"/>
        <w:jc w:val="center"/>
        <w:rPr>
          <w:rFonts w:ascii="XO Thames" w:hAnsi="XO Thames"/>
          <w:b/>
          <w:sz w:val="28"/>
        </w:rPr>
      </w:pPr>
      <w:r>
        <w:rPr>
          <w:rFonts w:ascii="XO Thames" w:hAnsi="XO Thames"/>
          <w:b/>
          <w:sz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E805DB" w:rsidRDefault="00E805DB">
      <w:pPr>
        <w:spacing w:after="0" w:line="240" w:lineRule="auto"/>
        <w:ind w:firstLine="709"/>
        <w:jc w:val="right"/>
        <w:rPr>
          <w:rFonts w:ascii="XO Thames" w:hAnsi="XO Thames"/>
          <w:sz w:val="28"/>
          <w:shd w:val="clear" w:color="auto" w:fill="FF6350"/>
        </w:rPr>
      </w:pPr>
    </w:p>
    <w:p w:rsidR="00E805DB" w:rsidRDefault="00E805DB">
      <w:pPr>
        <w:spacing w:after="0" w:line="240" w:lineRule="auto"/>
        <w:ind w:firstLine="709"/>
        <w:jc w:val="right"/>
        <w:rPr>
          <w:rFonts w:ascii="XO Thames" w:hAnsi="XO Thames"/>
          <w:sz w:val="28"/>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28"/>
        <w:gridCol w:w="6525"/>
        <w:gridCol w:w="1875"/>
      </w:tblGrid>
      <w:tr w:rsidR="00E805DB">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Перечень оснований</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Идентификатор категорий (признаков) заявителей</w:t>
            </w:r>
          </w:p>
        </w:tc>
      </w:tr>
      <w:tr w:rsidR="00E805DB">
        <w:tc>
          <w:tcPr>
            <w:tcW w:w="912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E805DB">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Основания для отказа в приеме заявления о предоставлении муниципальной услуги и документов, необходимых для предоставления муниципальной услуги не предусмотрены</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r>
      <w:tr w:rsidR="00E805DB">
        <w:tc>
          <w:tcPr>
            <w:tcW w:w="912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Исчерпывающий перечень оснований для приостановления предоставления муниципальной услуги</w:t>
            </w:r>
          </w:p>
        </w:tc>
      </w:tr>
      <w:tr w:rsidR="00E805DB">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Основания для приостановления предоставления муниципальной услуги законодательством Российской Федерации не предусмотрены</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w:t>
            </w:r>
          </w:p>
        </w:tc>
      </w:tr>
      <w:tr w:rsidR="00E805DB">
        <w:tc>
          <w:tcPr>
            <w:tcW w:w="912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Исчерпывающий перечень оснований для отказа в предоставлении муниципальной услуги</w:t>
            </w:r>
          </w:p>
        </w:tc>
      </w:tr>
      <w:tr w:rsidR="00E805DB">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Несоблюдение установленных </w:t>
            </w:r>
            <w:hyperlink r:id="rId18" w:history="1">
              <w:r>
                <w:rPr>
                  <w:rFonts w:ascii="XO Thames" w:hAnsi="XO Thames"/>
                  <w:sz w:val="24"/>
                </w:rPr>
                <w:t>статьей 11</w:t>
              </w:r>
            </w:hyperlink>
            <w:r>
              <w:rPr>
                <w:rFonts w:ascii="XO Thames" w:hAnsi="XO Thames"/>
                <w:sz w:val="24"/>
              </w:rPr>
              <w:t xml:space="preserve"> Федерального закона № 63-ФЗ условий признания действительности электронной подписи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А - Ж</w:t>
            </w:r>
          </w:p>
        </w:tc>
      </w:tr>
      <w:tr w:rsidR="00E805DB">
        <w:trPr>
          <w:trHeight w:val="925"/>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2.</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С заявлением о постановке на учет обратился гражданин, не относящийся к категориям граждан, указанных в подразделе 1.2 административного регламента</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А - Ж</w:t>
            </w:r>
          </w:p>
        </w:tc>
      </w:tr>
      <w:tr w:rsidR="00E805DB">
        <w:trPr>
          <w:trHeight w:val="770"/>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3.</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К заявлению не приложены документы, предусмотренные разделом I приложения 3 к административному регламенту</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А - Ж</w:t>
            </w:r>
          </w:p>
        </w:tc>
      </w:tr>
      <w:tr w:rsidR="00E805DB">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4.</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Представлены недостоверные сведения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А - Ж</w:t>
            </w:r>
          </w:p>
        </w:tc>
      </w:tr>
      <w:tr w:rsidR="00E805DB">
        <w:trPr>
          <w:trHeight w:val="881"/>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5.</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Право на получение земельного участка в собственность бесплатно в соответствии с федеральными законами и законами области гражданами, указанными в подпункте 1 подраздела 1.2 административного регламента реализовано ранее, за исключением случаев предоставления земельных участков:</w:t>
            </w:r>
          </w:p>
          <w:p w:rsidR="00E805DB" w:rsidRDefault="00A045E0">
            <w:pPr>
              <w:spacing w:after="0" w:line="240" w:lineRule="auto"/>
              <w:jc w:val="center"/>
              <w:rPr>
                <w:rFonts w:ascii="XO Thames" w:hAnsi="XO Thames"/>
                <w:sz w:val="24"/>
              </w:rPr>
            </w:pPr>
            <w:r>
              <w:rPr>
                <w:rFonts w:ascii="XO Thames" w:hAnsi="XO Thames"/>
                <w:sz w:val="24"/>
              </w:rPr>
              <w:t xml:space="preserve">а) в соответствии с </w:t>
            </w:r>
            <w:hyperlink r:id="rId19" w:history="1">
              <w:r>
                <w:rPr>
                  <w:rFonts w:ascii="XO Thames" w:hAnsi="XO Thames"/>
                  <w:sz w:val="24"/>
                </w:rPr>
                <w:t>законом</w:t>
              </w:r>
            </w:hyperlink>
            <w:r>
              <w:rPr>
                <w:rFonts w:ascii="XO Thames" w:hAnsi="XO Thames"/>
                <w:sz w:val="24"/>
              </w:rPr>
              <w:t xml:space="preserve"> № 4476-ОЗ;</w:t>
            </w:r>
          </w:p>
          <w:p w:rsidR="00E805DB" w:rsidRDefault="00A045E0">
            <w:pPr>
              <w:spacing w:after="0" w:line="240" w:lineRule="auto"/>
              <w:jc w:val="center"/>
              <w:rPr>
                <w:rFonts w:ascii="XO Thames" w:hAnsi="XO Thames"/>
                <w:sz w:val="24"/>
              </w:rPr>
            </w:pPr>
            <w:r>
              <w:rPr>
                <w:rFonts w:ascii="XO Thames" w:hAnsi="XO Thames"/>
                <w:sz w:val="24"/>
              </w:rPr>
              <w:t xml:space="preserve">б) гражданам, указанным в подпунктах 5, 6 подраздела 1.2 административного регламента, за исключением случая реализации права на получение земельного участка в собственность бесплатно гражданами, указанными в подпункте 5 подраздела 1.2 административного регламента, предоставление земельного участка в собственность бесплатно гражданам, указанным подпункте 6 подраздела </w:t>
            </w:r>
            <w:r>
              <w:rPr>
                <w:rFonts w:ascii="XO Thames" w:hAnsi="XO Thames"/>
                <w:sz w:val="24"/>
              </w:rPr>
              <w:lastRenderedPageBreak/>
              <w:t>1.2 административного регламента, не осуществляется;</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lastRenderedPageBreak/>
              <w:t>А, Ж</w:t>
            </w:r>
          </w:p>
        </w:tc>
      </w:tr>
      <w:tr w:rsidR="00E805DB">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6.</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Реализовано право на получение единовременной денежной выплаты</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Д, Е, Ж</w:t>
            </w:r>
          </w:p>
        </w:tc>
      </w:tr>
      <w:tr w:rsidR="00E805DB">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7.</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С заявлением о постановке на учет для индивидуального жилищного строительства обратился гражданин, указанный в подпункте 1 подраздела 1.2 административного регламента, не соответствующий требованиям, установленным </w:t>
            </w:r>
            <w:hyperlink r:id="rId20" w:history="1">
              <w:r>
                <w:rPr>
                  <w:rFonts w:ascii="XO Thames" w:hAnsi="XO Thames"/>
                  <w:sz w:val="24"/>
                </w:rPr>
                <w:t>частью 2(2) статьи 1</w:t>
              </w:r>
            </w:hyperlink>
            <w:r>
              <w:rPr>
                <w:rFonts w:ascii="XO Thames" w:hAnsi="XO Thames"/>
                <w:sz w:val="24"/>
              </w:rPr>
              <w:t xml:space="preserve">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r>
      <w:tr w:rsidR="00E805DB">
        <w:trPr>
          <w:trHeight w:val="1218"/>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8.</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 xml:space="preserve">С заявлением о постановке на учет обратился гражданин, указанный в подпункте 1 подраздела 1.2 административного регламента, не соответствующий требованиям, установленным </w:t>
            </w:r>
            <w:hyperlink r:id="rId21" w:history="1">
              <w:r>
                <w:rPr>
                  <w:rFonts w:ascii="XO Thames" w:hAnsi="XO Thames"/>
                  <w:sz w:val="24"/>
                </w:rPr>
                <w:t>частью 2 статьи 1</w:t>
              </w:r>
            </w:hyperlink>
            <w:r>
              <w:rPr>
                <w:rFonts w:ascii="XO Thames" w:hAnsi="XO Thames"/>
                <w:sz w:val="24"/>
              </w:rPr>
              <w:t xml:space="preserve">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А, Ж</w:t>
            </w:r>
          </w:p>
        </w:tc>
      </w:tr>
      <w:tr w:rsidR="00E805DB">
        <w:trPr>
          <w:trHeight w:val="1635"/>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9.</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В отношении граждан, указанных в подпункте 4 подраздела 1.2 административного регламента – отсутствие гражданства Российской Федерации членов семьи, указанных в заявлении, в отношении граждан, указанных в подпункте 4 подраздела 1.2 административного регламента</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Г, Ж</w:t>
            </w:r>
          </w:p>
        </w:tc>
      </w:tr>
      <w:tr w:rsidR="00E805DB">
        <w:trPr>
          <w:trHeight w:val="1495"/>
        </w:trPr>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10.</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С заявлением о постановке на учет обратился гражданин, указанный в подпунктах 5, 6 подраздела 1.2 административного регламента, не соответствующий требованиям, установленным частями 9 – 11 статьи 1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Д, Е, Ж</w:t>
            </w:r>
          </w:p>
        </w:tc>
      </w:tr>
      <w:tr w:rsidR="00E805DB">
        <w:tc>
          <w:tcPr>
            <w:tcW w:w="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Style w:val="1"/>
                <w:rFonts w:ascii="XO Thames" w:hAnsi="XO Thames"/>
                <w:sz w:val="24"/>
              </w:rPr>
              <w:t>11.</w:t>
            </w:r>
          </w:p>
        </w:tc>
        <w:tc>
          <w:tcPr>
            <w:tcW w:w="6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С заявлением о постановке на учет обратился гражданин, указанный в части 5(7) статьи 6 закона № 3627-ОЗ</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805DB" w:rsidRDefault="00A045E0">
            <w:pPr>
              <w:spacing w:after="0" w:line="240" w:lineRule="auto"/>
              <w:jc w:val="center"/>
              <w:rPr>
                <w:rFonts w:ascii="XO Thames" w:hAnsi="XO Thames"/>
                <w:sz w:val="24"/>
              </w:rPr>
            </w:pPr>
            <w:r>
              <w:rPr>
                <w:rFonts w:ascii="XO Thames" w:hAnsi="XO Thames"/>
                <w:sz w:val="24"/>
              </w:rPr>
              <w:t>Е, Ж</w:t>
            </w:r>
          </w:p>
        </w:tc>
      </w:tr>
    </w:tbl>
    <w:p w:rsidR="00E805DB" w:rsidRDefault="00E805DB">
      <w:pPr>
        <w:pStyle w:val="ConsPlusNormal"/>
        <w:widowControl/>
        <w:jc w:val="both"/>
        <w:rPr>
          <w:rFonts w:ascii="XO Thames" w:hAnsi="XO Thames"/>
          <w:sz w:val="24"/>
        </w:rPr>
      </w:pPr>
    </w:p>
    <w:sectPr w:rsidR="00E805DB" w:rsidSect="00E805DB">
      <w:headerReference w:type="default" r:id="rId22"/>
      <w:headerReference w:type="first" r:id="rId23"/>
      <w:pgSz w:w="11906" w:h="16838"/>
      <w:pgMar w:top="851" w:right="680" w:bottom="851" w:left="2098"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6889" w:rsidRDefault="00566889" w:rsidP="00E805DB">
      <w:pPr>
        <w:spacing w:after="0" w:line="240" w:lineRule="auto"/>
      </w:pPr>
      <w:r>
        <w:separator/>
      </w:r>
    </w:p>
  </w:endnote>
  <w:endnote w:type="continuationSeparator" w:id="0">
    <w:p w:rsidR="00566889" w:rsidRDefault="00566889" w:rsidP="00E80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6889" w:rsidRDefault="00566889" w:rsidP="00E805DB">
      <w:pPr>
        <w:spacing w:after="0" w:line="240" w:lineRule="auto"/>
      </w:pPr>
      <w:r>
        <w:separator/>
      </w:r>
    </w:p>
  </w:footnote>
  <w:footnote w:type="continuationSeparator" w:id="0">
    <w:p w:rsidR="00566889" w:rsidRDefault="00566889" w:rsidP="00E80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B1F" w:rsidRDefault="00C01E66">
    <w:pPr>
      <w:pStyle w:val="aa"/>
      <w:jc w:val="center"/>
      <w:rPr>
        <w:rFonts w:ascii="Times New Roman" w:hAnsi="Times New Roman"/>
        <w:sz w:val="22"/>
      </w:rPr>
    </w:pPr>
    <w:r>
      <w:rPr>
        <w:rFonts w:ascii="Times New Roman" w:hAnsi="Times New Roman"/>
        <w:sz w:val="22"/>
      </w:rPr>
      <w:fldChar w:fldCharType="begin"/>
    </w:r>
    <w:r w:rsidR="00694B1F">
      <w:rPr>
        <w:rFonts w:ascii="Times New Roman" w:hAnsi="Times New Roman"/>
        <w:sz w:val="22"/>
      </w:rPr>
      <w:instrText xml:space="preserve">PAGE </w:instrText>
    </w:r>
    <w:r>
      <w:rPr>
        <w:rFonts w:ascii="Times New Roman" w:hAnsi="Times New Roman"/>
        <w:sz w:val="22"/>
      </w:rPr>
      <w:fldChar w:fldCharType="separate"/>
    </w:r>
    <w:r w:rsidR="006D28F8">
      <w:rPr>
        <w:rFonts w:ascii="Times New Roman" w:hAnsi="Times New Roman"/>
        <w:noProof/>
        <w:sz w:val="22"/>
      </w:rPr>
      <w:t>8</w:t>
    </w:r>
    <w:r>
      <w:rPr>
        <w:rFonts w:ascii="Times New Roman" w:hAnsi="Times New Roman"/>
        <w:sz w:val="22"/>
      </w:rPr>
      <w:fldChar w:fldCharType="end"/>
    </w:r>
  </w:p>
  <w:p w:rsidR="00694B1F" w:rsidRDefault="00694B1F">
    <w:pPr>
      <w:pStyle w:val="aa"/>
      <w:tabs>
        <w:tab w:val="center" w:pos="456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B1F" w:rsidRDefault="00C01E66">
    <w:pPr>
      <w:pStyle w:val="aa"/>
      <w:jc w:val="center"/>
      <w:rPr>
        <w:rFonts w:ascii="Times New Roman" w:hAnsi="Times New Roman"/>
        <w:sz w:val="22"/>
      </w:rPr>
    </w:pPr>
    <w:r>
      <w:rPr>
        <w:rFonts w:ascii="Times New Roman" w:hAnsi="Times New Roman"/>
        <w:sz w:val="22"/>
      </w:rPr>
      <w:fldChar w:fldCharType="begin"/>
    </w:r>
    <w:r w:rsidR="00694B1F">
      <w:rPr>
        <w:rFonts w:ascii="Times New Roman" w:hAnsi="Times New Roman"/>
        <w:sz w:val="22"/>
      </w:rPr>
      <w:instrText xml:space="preserve">PAGE </w:instrText>
    </w:r>
    <w:r>
      <w:rPr>
        <w:rFonts w:ascii="Times New Roman" w:hAnsi="Times New Roman"/>
        <w:sz w:val="22"/>
      </w:rPr>
      <w:fldChar w:fldCharType="separate"/>
    </w:r>
    <w:r w:rsidR="006D28F8">
      <w:rPr>
        <w:rFonts w:ascii="Times New Roman" w:hAnsi="Times New Roman"/>
        <w:noProof/>
        <w:sz w:val="22"/>
      </w:rPr>
      <w:t>16</w:t>
    </w:r>
    <w:r>
      <w:rPr>
        <w:rFonts w:ascii="Times New Roman" w:hAnsi="Times New Roman"/>
        <w:sz w:val="22"/>
      </w:rPr>
      <w:fldChar w:fldCharType="end"/>
    </w:r>
  </w:p>
  <w:p w:rsidR="00694B1F" w:rsidRDefault="00694B1F">
    <w:pPr>
      <w:pStyle w:val="aa"/>
      <w:tabs>
        <w:tab w:val="center" w:pos="456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B1F" w:rsidRDefault="00694B1F">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B"/>
    <w:rsid w:val="000F2D64"/>
    <w:rsid w:val="002334BF"/>
    <w:rsid w:val="00235600"/>
    <w:rsid w:val="00321CCB"/>
    <w:rsid w:val="003D7D75"/>
    <w:rsid w:val="004E7172"/>
    <w:rsid w:val="00512280"/>
    <w:rsid w:val="00566889"/>
    <w:rsid w:val="00694B1F"/>
    <w:rsid w:val="006A7A80"/>
    <w:rsid w:val="006D28F8"/>
    <w:rsid w:val="006F3CAD"/>
    <w:rsid w:val="008808D8"/>
    <w:rsid w:val="008C29D7"/>
    <w:rsid w:val="009C26C7"/>
    <w:rsid w:val="00A045E0"/>
    <w:rsid w:val="00AB6DE4"/>
    <w:rsid w:val="00AF4324"/>
    <w:rsid w:val="00B17CC1"/>
    <w:rsid w:val="00C01E66"/>
    <w:rsid w:val="00C634B7"/>
    <w:rsid w:val="00CE0E78"/>
    <w:rsid w:val="00DA3FFD"/>
    <w:rsid w:val="00DB6511"/>
    <w:rsid w:val="00DC7835"/>
    <w:rsid w:val="00E54DB6"/>
    <w:rsid w:val="00E54E5D"/>
    <w:rsid w:val="00E749CA"/>
    <w:rsid w:val="00E805DB"/>
    <w:rsid w:val="00EE28F2"/>
    <w:rsid w:val="00F90479"/>
    <w:rsid w:val="00FA2246"/>
    <w:rsid w:val="00FF5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1FCDD2-5E40-4AB7-ACAD-4FFACFE9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rsid w:val="00E805DB"/>
    <w:rPr>
      <w:rFonts w:ascii="Calibri" w:hAnsi="Calibri"/>
    </w:rPr>
  </w:style>
  <w:style w:type="paragraph" w:styleId="10">
    <w:name w:val="heading 1"/>
    <w:basedOn w:val="a"/>
    <w:next w:val="a"/>
    <w:link w:val="11"/>
    <w:uiPriority w:val="9"/>
    <w:qFormat/>
    <w:rsid w:val="00E805DB"/>
    <w:pPr>
      <w:keepNext/>
      <w:spacing w:after="0" w:line="240" w:lineRule="auto"/>
      <w:ind w:left="2880"/>
      <w:outlineLvl w:val="0"/>
    </w:pPr>
    <w:rPr>
      <w:rFonts w:ascii="Times New Roman" w:hAnsi="Times New Roman"/>
      <w:sz w:val="28"/>
    </w:rPr>
  </w:style>
  <w:style w:type="paragraph" w:styleId="2">
    <w:name w:val="heading 2"/>
    <w:basedOn w:val="a"/>
    <w:next w:val="a"/>
    <w:link w:val="20"/>
    <w:uiPriority w:val="9"/>
    <w:qFormat/>
    <w:rsid w:val="00E805DB"/>
    <w:pPr>
      <w:keepNext/>
      <w:spacing w:before="240" w:after="60" w:line="240" w:lineRule="auto"/>
      <w:outlineLvl w:val="1"/>
    </w:pPr>
    <w:rPr>
      <w:rFonts w:ascii="Arial" w:hAnsi="Arial"/>
      <w:b/>
      <w:i/>
      <w:sz w:val="28"/>
    </w:rPr>
  </w:style>
  <w:style w:type="paragraph" w:styleId="3">
    <w:name w:val="heading 3"/>
    <w:basedOn w:val="a"/>
    <w:next w:val="a"/>
    <w:link w:val="30"/>
    <w:uiPriority w:val="9"/>
    <w:qFormat/>
    <w:rsid w:val="00E805DB"/>
    <w:pPr>
      <w:keepNext/>
      <w:spacing w:after="0" w:line="240" w:lineRule="auto"/>
      <w:jc w:val="center"/>
      <w:outlineLvl w:val="2"/>
    </w:pPr>
    <w:rPr>
      <w:rFonts w:ascii="Times New Roman" w:hAnsi="Times New Roman"/>
      <w:b/>
      <w:sz w:val="24"/>
    </w:rPr>
  </w:style>
  <w:style w:type="paragraph" w:styleId="4">
    <w:name w:val="heading 4"/>
    <w:basedOn w:val="a"/>
    <w:next w:val="a"/>
    <w:link w:val="40"/>
    <w:uiPriority w:val="9"/>
    <w:qFormat/>
    <w:rsid w:val="00E805DB"/>
    <w:pPr>
      <w:keepNext/>
      <w:spacing w:after="0" w:line="240" w:lineRule="auto"/>
      <w:ind w:left="5664"/>
      <w:outlineLvl w:val="3"/>
    </w:pPr>
    <w:rPr>
      <w:rFonts w:ascii="Times New Roman" w:hAnsi="Times New Roman"/>
      <w:sz w:val="26"/>
    </w:rPr>
  </w:style>
  <w:style w:type="paragraph" w:styleId="5">
    <w:name w:val="heading 5"/>
    <w:basedOn w:val="a"/>
    <w:next w:val="a"/>
    <w:link w:val="50"/>
    <w:uiPriority w:val="9"/>
    <w:qFormat/>
    <w:rsid w:val="00E805DB"/>
    <w:pPr>
      <w:keepNext/>
      <w:spacing w:after="0" w:line="240" w:lineRule="auto"/>
      <w:ind w:left="5060" w:right="-2"/>
      <w:jc w:val="both"/>
      <w:outlineLvl w:val="4"/>
    </w:pPr>
    <w:rPr>
      <w:rFonts w:ascii="Times New Roman" w:hAnsi="Times New Roman"/>
      <w:sz w:val="26"/>
    </w:rPr>
  </w:style>
  <w:style w:type="paragraph" w:styleId="6">
    <w:name w:val="heading 6"/>
    <w:basedOn w:val="a"/>
    <w:next w:val="a"/>
    <w:link w:val="60"/>
    <w:uiPriority w:val="9"/>
    <w:qFormat/>
    <w:rsid w:val="00E805DB"/>
    <w:pPr>
      <w:keepNext/>
      <w:spacing w:after="0" w:line="240" w:lineRule="auto"/>
      <w:ind w:left="5103"/>
      <w:jc w:val="right"/>
      <w:outlineLvl w:val="5"/>
    </w:pPr>
    <w:rPr>
      <w:rFonts w:ascii="Times New Roman" w:hAnsi="Times New Roman"/>
      <w:sz w:val="26"/>
    </w:rPr>
  </w:style>
  <w:style w:type="paragraph" w:styleId="7">
    <w:name w:val="heading 7"/>
    <w:basedOn w:val="a"/>
    <w:next w:val="a"/>
    <w:link w:val="70"/>
    <w:uiPriority w:val="9"/>
    <w:qFormat/>
    <w:rsid w:val="00E805DB"/>
    <w:pPr>
      <w:keepNext/>
      <w:spacing w:after="0" w:line="240" w:lineRule="auto"/>
      <w:ind w:left="5220"/>
      <w:jc w:val="both"/>
      <w:outlineLvl w:val="6"/>
    </w:pPr>
    <w:rPr>
      <w:rFonts w:ascii="Times New Roman" w:hAnsi="Times New Roman"/>
      <w:sz w:val="26"/>
    </w:rPr>
  </w:style>
  <w:style w:type="paragraph" w:styleId="8">
    <w:name w:val="heading 8"/>
    <w:basedOn w:val="a"/>
    <w:next w:val="a"/>
    <w:link w:val="80"/>
    <w:uiPriority w:val="9"/>
    <w:qFormat/>
    <w:rsid w:val="00E805DB"/>
    <w:pPr>
      <w:keepNext/>
      <w:spacing w:after="0" w:line="240" w:lineRule="auto"/>
      <w:jc w:val="center"/>
      <w:outlineLvl w:val="7"/>
    </w:pPr>
    <w:rPr>
      <w:rFonts w:ascii="Times New Roman" w:hAnsi="Times New Roman"/>
      <w:sz w:val="26"/>
    </w:rPr>
  </w:style>
  <w:style w:type="paragraph" w:styleId="9">
    <w:name w:val="heading 9"/>
    <w:basedOn w:val="a"/>
    <w:next w:val="a"/>
    <w:link w:val="90"/>
    <w:uiPriority w:val="9"/>
    <w:qFormat/>
    <w:rsid w:val="00E805DB"/>
    <w:pPr>
      <w:keepNext/>
      <w:spacing w:after="0" w:line="240" w:lineRule="auto"/>
      <w:ind w:left="5060" w:right="-2"/>
      <w:jc w:val="right"/>
      <w:outlineLvl w:val="8"/>
    </w:pPr>
    <w:rPr>
      <w:rFonts w:ascii="Times New Roman" w:hAnsi="Times New Roman"/>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805DB"/>
    <w:rPr>
      <w:rFonts w:ascii="Calibri" w:hAnsi="Calibri"/>
    </w:rPr>
  </w:style>
  <w:style w:type="paragraph" w:styleId="21">
    <w:name w:val="toc 2"/>
    <w:next w:val="a"/>
    <w:link w:val="22"/>
    <w:uiPriority w:val="39"/>
    <w:rsid w:val="00E805DB"/>
    <w:pPr>
      <w:ind w:left="200"/>
    </w:pPr>
    <w:rPr>
      <w:rFonts w:ascii="XO Thames" w:hAnsi="XO Thames"/>
      <w:sz w:val="28"/>
    </w:rPr>
  </w:style>
  <w:style w:type="character" w:customStyle="1" w:styleId="22">
    <w:name w:val="Оглавление 2 Знак"/>
    <w:link w:val="21"/>
    <w:rsid w:val="00E805DB"/>
    <w:rPr>
      <w:rFonts w:ascii="XO Thames" w:hAnsi="XO Thames"/>
      <w:sz w:val="28"/>
    </w:rPr>
  </w:style>
  <w:style w:type="paragraph" w:styleId="23">
    <w:name w:val="Body Text 2"/>
    <w:basedOn w:val="a"/>
    <w:link w:val="24"/>
    <w:rsid w:val="00E805DB"/>
    <w:pPr>
      <w:spacing w:after="0" w:line="240" w:lineRule="auto"/>
      <w:jc w:val="both"/>
    </w:pPr>
    <w:rPr>
      <w:rFonts w:ascii="Times New Roman" w:hAnsi="Times New Roman"/>
      <w:sz w:val="24"/>
    </w:rPr>
  </w:style>
  <w:style w:type="character" w:customStyle="1" w:styleId="24">
    <w:name w:val="Основной текст 2 Знак"/>
    <w:basedOn w:val="1"/>
    <w:link w:val="23"/>
    <w:rsid w:val="00E805DB"/>
    <w:rPr>
      <w:rFonts w:ascii="Times New Roman" w:hAnsi="Times New Roman"/>
      <w:sz w:val="24"/>
    </w:rPr>
  </w:style>
  <w:style w:type="paragraph" w:styleId="a3">
    <w:name w:val="List Bullet"/>
    <w:basedOn w:val="a"/>
    <w:link w:val="a4"/>
    <w:rsid w:val="00E805DB"/>
    <w:pPr>
      <w:spacing w:after="0" w:line="240" w:lineRule="auto"/>
    </w:pPr>
    <w:rPr>
      <w:rFonts w:ascii="Times New Roman" w:hAnsi="Times New Roman"/>
      <w:sz w:val="24"/>
    </w:rPr>
  </w:style>
  <w:style w:type="character" w:customStyle="1" w:styleId="a4">
    <w:name w:val="Маркированный список Знак"/>
    <w:basedOn w:val="1"/>
    <w:link w:val="a3"/>
    <w:rsid w:val="00E805DB"/>
    <w:rPr>
      <w:rFonts w:ascii="Times New Roman" w:hAnsi="Times New Roman"/>
      <w:sz w:val="24"/>
    </w:rPr>
  </w:style>
  <w:style w:type="paragraph" w:styleId="a5">
    <w:name w:val="No Spacing"/>
    <w:link w:val="a6"/>
    <w:rsid w:val="00E805DB"/>
    <w:pPr>
      <w:spacing w:after="0" w:line="240" w:lineRule="auto"/>
    </w:pPr>
    <w:rPr>
      <w:rFonts w:ascii="Calibri" w:hAnsi="Calibri"/>
    </w:rPr>
  </w:style>
  <w:style w:type="character" w:customStyle="1" w:styleId="a6">
    <w:name w:val="Без интервала Знак"/>
    <w:link w:val="a5"/>
    <w:rsid w:val="00E805DB"/>
    <w:rPr>
      <w:rFonts w:ascii="Calibri" w:hAnsi="Calibri"/>
    </w:rPr>
  </w:style>
  <w:style w:type="paragraph" w:customStyle="1" w:styleId="12">
    <w:name w:val="Знак сноски1"/>
    <w:link w:val="a7"/>
    <w:rsid w:val="00E805DB"/>
    <w:rPr>
      <w:vertAlign w:val="superscript"/>
    </w:rPr>
  </w:style>
  <w:style w:type="character" w:styleId="a7">
    <w:name w:val="footnote reference"/>
    <w:link w:val="12"/>
    <w:rsid w:val="00E805DB"/>
    <w:rPr>
      <w:vertAlign w:val="superscript"/>
    </w:rPr>
  </w:style>
  <w:style w:type="paragraph" w:styleId="41">
    <w:name w:val="toc 4"/>
    <w:next w:val="a"/>
    <w:link w:val="42"/>
    <w:uiPriority w:val="39"/>
    <w:rsid w:val="00E805DB"/>
    <w:pPr>
      <w:ind w:left="600"/>
    </w:pPr>
    <w:rPr>
      <w:rFonts w:ascii="XO Thames" w:hAnsi="XO Thames"/>
      <w:sz w:val="28"/>
    </w:rPr>
  </w:style>
  <w:style w:type="character" w:customStyle="1" w:styleId="42">
    <w:name w:val="Оглавление 4 Знак"/>
    <w:link w:val="41"/>
    <w:rsid w:val="00E805DB"/>
    <w:rPr>
      <w:rFonts w:ascii="XO Thames" w:hAnsi="XO Thames"/>
      <w:sz w:val="28"/>
    </w:rPr>
  </w:style>
  <w:style w:type="character" w:customStyle="1" w:styleId="70">
    <w:name w:val="Заголовок 7 Знак"/>
    <w:basedOn w:val="1"/>
    <w:link w:val="7"/>
    <w:rsid w:val="00E805DB"/>
    <w:rPr>
      <w:rFonts w:ascii="Times New Roman" w:hAnsi="Times New Roman"/>
      <w:sz w:val="26"/>
    </w:rPr>
  </w:style>
  <w:style w:type="paragraph" w:customStyle="1" w:styleId="210">
    <w:name w:val="Заголовок 2 Знак1"/>
    <w:link w:val="211"/>
    <w:rsid w:val="00E805DB"/>
    <w:rPr>
      <w:rFonts w:ascii="Cambria" w:hAnsi="Cambria"/>
      <w:b/>
      <w:color w:val="4F81BD"/>
      <w:sz w:val="26"/>
    </w:rPr>
  </w:style>
  <w:style w:type="character" w:customStyle="1" w:styleId="211">
    <w:name w:val="Заголовок 2 Знак1"/>
    <w:link w:val="210"/>
    <w:rsid w:val="00E805DB"/>
    <w:rPr>
      <w:rFonts w:ascii="Cambria" w:hAnsi="Cambria"/>
      <w:b/>
      <w:color w:val="4F81BD"/>
      <w:sz w:val="26"/>
    </w:rPr>
  </w:style>
  <w:style w:type="paragraph" w:customStyle="1" w:styleId="ConsPlusNormal">
    <w:name w:val="ConsPlusNormal"/>
    <w:link w:val="ConsPlusNormal0"/>
    <w:rsid w:val="00E805DB"/>
    <w:pPr>
      <w:widowControl w:val="0"/>
      <w:spacing w:after="0" w:line="240" w:lineRule="auto"/>
      <w:ind w:firstLine="720"/>
    </w:pPr>
    <w:rPr>
      <w:rFonts w:ascii="Arial" w:hAnsi="Arial"/>
      <w:sz w:val="20"/>
    </w:rPr>
  </w:style>
  <w:style w:type="character" w:customStyle="1" w:styleId="ConsPlusNormal0">
    <w:name w:val="ConsPlusNormal"/>
    <w:link w:val="ConsPlusNormal"/>
    <w:rsid w:val="00E805DB"/>
    <w:rPr>
      <w:rFonts w:ascii="Arial" w:hAnsi="Arial"/>
      <w:sz w:val="20"/>
    </w:rPr>
  </w:style>
  <w:style w:type="paragraph" w:styleId="61">
    <w:name w:val="toc 6"/>
    <w:next w:val="a"/>
    <w:link w:val="62"/>
    <w:uiPriority w:val="39"/>
    <w:rsid w:val="00E805DB"/>
    <w:pPr>
      <w:ind w:left="1000"/>
    </w:pPr>
    <w:rPr>
      <w:rFonts w:ascii="XO Thames" w:hAnsi="XO Thames"/>
      <w:sz w:val="28"/>
    </w:rPr>
  </w:style>
  <w:style w:type="character" w:customStyle="1" w:styleId="62">
    <w:name w:val="Оглавление 6 Знак"/>
    <w:link w:val="61"/>
    <w:rsid w:val="00E805DB"/>
    <w:rPr>
      <w:rFonts w:ascii="XO Thames" w:hAnsi="XO Thames"/>
      <w:sz w:val="28"/>
    </w:rPr>
  </w:style>
  <w:style w:type="paragraph" w:customStyle="1" w:styleId="25">
    <w:name w:val="Îñíîâíîé òåêñò 2"/>
    <w:basedOn w:val="a"/>
    <w:link w:val="26"/>
    <w:rsid w:val="00E805DB"/>
    <w:pPr>
      <w:spacing w:after="0" w:line="240" w:lineRule="auto"/>
      <w:ind w:firstLine="567"/>
    </w:pPr>
    <w:rPr>
      <w:rFonts w:ascii="Times New Roman" w:hAnsi="Times New Roman"/>
      <w:sz w:val="20"/>
    </w:rPr>
  </w:style>
  <w:style w:type="character" w:customStyle="1" w:styleId="26">
    <w:name w:val="Îñíîâíîé òåêñò 2"/>
    <w:basedOn w:val="1"/>
    <w:link w:val="25"/>
    <w:rsid w:val="00E805DB"/>
    <w:rPr>
      <w:rFonts w:ascii="Times New Roman" w:hAnsi="Times New Roman"/>
      <w:sz w:val="20"/>
    </w:rPr>
  </w:style>
  <w:style w:type="paragraph" w:styleId="71">
    <w:name w:val="toc 7"/>
    <w:next w:val="a"/>
    <w:link w:val="72"/>
    <w:uiPriority w:val="39"/>
    <w:rsid w:val="00E805DB"/>
    <w:pPr>
      <w:ind w:left="1200"/>
    </w:pPr>
    <w:rPr>
      <w:rFonts w:ascii="XO Thames" w:hAnsi="XO Thames"/>
      <w:sz w:val="28"/>
    </w:rPr>
  </w:style>
  <w:style w:type="character" w:customStyle="1" w:styleId="72">
    <w:name w:val="Оглавление 7 Знак"/>
    <w:link w:val="71"/>
    <w:rsid w:val="00E805DB"/>
    <w:rPr>
      <w:rFonts w:ascii="XO Thames" w:hAnsi="XO Thames"/>
      <w:sz w:val="28"/>
    </w:rPr>
  </w:style>
  <w:style w:type="paragraph" w:customStyle="1" w:styleId="Normal">
    <w:name w:val="Normal Знак Знак Знак Знак"/>
    <w:link w:val="Normal0"/>
    <w:rsid w:val="00E805DB"/>
    <w:rPr>
      <w:sz w:val="24"/>
    </w:rPr>
  </w:style>
  <w:style w:type="character" w:customStyle="1" w:styleId="Normal0">
    <w:name w:val="Normal Знак Знак Знак Знак"/>
    <w:link w:val="Normal"/>
    <w:rsid w:val="00E805DB"/>
    <w:rPr>
      <w:sz w:val="24"/>
    </w:rPr>
  </w:style>
  <w:style w:type="paragraph" w:customStyle="1" w:styleId="Endnote">
    <w:name w:val="Endnote"/>
    <w:link w:val="Endnote0"/>
    <w:rsid w:val="00E805DB"/>
    <w:pPr>
      <w:ind w:firstLine="851"/>
      <w:jc w:val="both"/>
    </w:pPr>
    <w:rPr>
      <w:rFonts w:ascii="XO Thames" w:hAnsi="XO Thames"/>
    </w:rPr>
  </w:style>
  <w:style w:type="character" w:customStyle="1" w:styleId="Endnote0">
    <w:name w:val="Endnote"/>
    <w:link w:val="Endnote"/>
    <w:rsid w:val="00E805DB"/>
    <w:rPr>
      <w:rFonts w:ascii="XO Thames" w:hAnsi="XO Thames"/>
      <w:sz w:val="22"/>
    </w:rPr>
  </w:style>
  <w:style w:type="character" w:customStyle="1" w:styleId="30">
    <w:name w:val="Заголовок 3 Знак"/>
    <w:basedOn w:val="1"/>
    <w:link w:val="3"/>
    <w:rsid w:val="00E805DB"/>
    <w:rPr>
      <w:rFonts w:ascii="Times New Roman" w:hAnsi="Times New Roman"/>
      <w:b/>
      <w:sz w:val="24"/>
    </w:rPr>
  </w:style>
  <w:style w:type="paragraph" w:customStyle="1" w:styleId="ConsPlusNonformat">
    <w:name w:val="ConsPlusNonformat"/>
    <w:link w:val="ConsPlusNonformat0"/>
    <w:rsid w:val="00E805DB"/>
    <w:pPr>
      <w:widowControl w:val="0"/>
      <w:spacing w:after="0" w:line="240" w:lineRule="auto"/>
    </w:pPr>
    <w:rPr>
      <w:rFonts w:ascii="Courier New" w:hAnsi="Courier New"/>
      <w:sz w:val="20"/>
    </w:rPr>
  </w:style>
  <w:style w:type="character" w:customStyle="1" w:styleId="ConsPlusNonformat0">
    <w:name w:val="ConsPlusNonformat"/>
    <w:link w:val="ConsPlusNonformat"/>
    <w:rsid w:val="00E805DB"/>
    <w:rPr>
      <w:rFonts w:ascii="Courier New" w:hAnsi="Courier New"/>
      <w:sz w:val="20"/>
    </w:rPr>
  </w:style>
  <w:style w:type="paragraph" w:styleId="a8">
    <w:name w:val="caption"/>
    <w:basedOn w:val="a"/>
    <w:next w:val="a"/>
    <w:link w:val="a9"/>
    <w:rsid w:val="00E805DB"/>
    <w:pPr>
      <w:spacing w:after="0" w:line="300" w:lineRule="exact"/>
      <w:jc w:val="center"/>
    </w:pPr>
    <w:rPr>
      <w:rFonts w:ascii="Times New Roman" w:hAnsi="Times New Roman"/>
      <w:b/>
      <w:spacing w:val="14"/>
      <w:sz w:val="20"/>
    </w:rPr>
  </w:style>
  <w:style w:type="character" w:customStyle="1" w:styleId="a9">
    <w:name w:val="Название объекта Знак"/>
    <w:basedOn w:val="1"/>
    <w:link w:val="a8"/>
    <w:rsid w:val="00E805DB"/>
    <w:rPr>
      <w:rFonts w:ascii="Times New Roman" w:hAnsi="Times New Roman"/>
      <w:b/>
      <w:spacing w:val="14"/>
      <w:sz w:val="20"/>
    </w:rPr>
  </w:style>
  <w:style w:type="paragraph" w:customStyle="1" w:styleId="Normal1">
    <w:name w:val="Normal Знак"/>
    <w:link w:val="Normal2"/>
    <w:rsid w:val="00E805DB"/>
    <w:rPr>
      <w:sz w:val="24"/>
    </w:rPr>
  </w:style>
  <w:style w:type="character" w:customStyle="1" w:styleId="Normal2">
    <w:name w:val="Normal Знак"/>
    <w:link w:val="Normal1"/>
    <w:rsid w:val="00E805DB"/>
    <w:rPr>
      <w:sz w:val="24"/>
    </w:rPr>
  </w:style>
  <w:style w:type="paragraph" w:customStyle="1" w:styleId="13">
    <w:name w:val="Основной шрифт абзаца1"/>
    <w:rsid w:val="00E805DB"/>
  </w:style>
  <w:style w:type="paragraph" w:customStyle="1" w:styleId="110">
    <w:name w:val="Заголовок 1 Знак1"/>
    <w:link w:val="111"/>
    <w:rsid w:val="00E805DB"/>
    <w:rPr>
      <w:rFonts w:ascii="Cambria" w:hAnsi="Cambria"/>
      <w:b/>
      <w:color w:val="365F91"/>
      <w:sz w:val="28"/>
    </w:rPr>
  </w:style>
  <w:style w:type="character" w:customStyle="1" w:styleId="111">
    <w:name w:val="Заголовок 1 Знак1"/>
    <w:link w:val="110"/>
    <w:rsid w:val="00E805DB"/>
    <w:rPr>
      <w:rFonts w:ascii="Cambria" w:hAnsi="Cambria"/>
      <w:b/>
      <w:color w:val="365F91"/>
      <w:sz w:val="28"/>
    </w:rPr>
  </w:style>
  <w:style w:type="paragraph" w:customStyle="1" w:styleId="consplusnormal1">
    <w:name w:val="consplusnormal"/>
    <w:basedOn w:val="a"/>
    <w:link w:val="consplusnormal2"/>
    <w:rsid w:val="00E805DB"/>
    <w:pPr>
      <w:spacing w:beforeAutospacing="1" w:afterAutospacing="1" w:line="240" w:lineRule="auto"/>
    </w:pPr>
    <w:rPr>
      <w:rFonts w:ascii="Times New Roman" w:hAnsi="Times New Roman"/>
      <w:sz w:val="24"/>
    </w:rPr>
  </w:style>
  <w:style w:type="character" w:customStyle="1" w:styleId="consplusnormal2">
    <w:name w:val="consplusnormal"/>
    <w:basedOn w:val="1"/>
    <w:link w:val="consplusnormal1"/>
    <w:rsid w:val="00E805DB"/>
    <w:rPr>
      <w:rFonts w:ascii="Times New Roman" w:hAnsi="Times New Roman"/>
      <w:sz w:val="24"/>
    </w:rPr>
  </w:style>
  <w:style w:type="character" w:customStyle="1" w:styleId="90">
    <w:name w:val="Заголовок 9 Знак"/>
    <w:basedOn w:val="1"/>
    <w:link w:val="9"/>
    <w:rsid w:val="00E805DB"/>
    <w:rPr>
      <w:rFonts w:ascii="Times New Roman" w:hAnsi="Times New Roman"/>
      <w:sz w:val="26"/>
    </w:rPr>
  </w:style>
  <w:style w:type="paragraph" w:styleId="aa">
    <w:name w:val="header"/>
    <w:basedOn w:val="a"/>
    <w:link w:val="ab"/>
    <w:rsid w:val="00E805DB"/>
    <w:pPr>
      <w:tabs>
        <w:tab w:val="center" w:pos="4677"/>
        <w:tab w:val="right" w:pos="9355"/>
      </w:tabs>
      <w:spacing w:after="0" w:line="240" w:lineRule="auto"/>
    </w:pPr>
    <w:rPr>
      <w:sz w:val="20"/>
    </w:rPr>
  </w:style>
  <w:style w:type="character" w:customStyle="1" w:styleId="ab">
    <w:name w:val="Верхний колонтитул Знак"/>
    <w:basedOn w:val="1"/>
    <w:link w:val="aa"/>
    <w:rsid w:val="00E805DB"/>
    <w:rPr>
      <w:rFonts w:ascii="Calibri" w:hAnsi="Calibri"/>
      <w:sz w:val="20"/>
    </w:rPr>
  </w:style>
  <w:style w:type="paragraph" w:customStyle="1" w:styleId="ac">
    <w:name w:val="Информация об изменениях документа"/>
    <w:basedOn w:val="ad"/>
    <w:next w:val="a"/>
    <w:link w:val="ae"/>
    <w:rsid w:val="00E805DB"/>
    <w:rPr>
      <w:i/>
    </w:rPr>
  </w:style>
  <w:style w:type="character" w:customStyle="1" w:styleId="ae">
    <w:name w:val="Информация об изменениях документа"/>
    <w:basedOn w:val="af"/>
    <w:link w:val="ac"/>
    <w:rsid w:val="00E805DB"/>
    <w:rPr>
      <w:rFonts w:ascii="Arial" w:hAnsi="Arial"/>
      <w:i/>
      <w:color w:val="353842"/>
      <w:sz w:val="24"/>
      <w:shd w:val="clear" w:color="auto" w:fill="F0F0F0"/>
    </w:rPr>
  </w:style>
  <w:style w:type="paragraph" w:styleId="af0">
    <w:name w:val="Normal (Web)"/>
    <w:basedOn w:val="a"/>
    <w:link w:val="af1"/>
    <w:rsid w:val="00E805DB"/>
    <w:pPr>
      <w:spacing w:before="71" w:after="71" w:line="240" w:lineRule="auto"/>
      <w:ind w:firstLine="240"/>
    </w:pPr>
    <w:rPr>
      <w:rFonts w:asciiTheme="minorHAnsi" w:hAnsiTheme="minorHAnsi"/>
      <w:sz w:val="24"/>
    </w:rPr>
  </w:style>
  <w:style w:type="character" w:customStyle="1" w:styleId="af1">
    <w:name w:val="Обычный (веб) Знак"/>
    <w:basedOn w:val="1"/>
    <w:link w:val="af0"/>
    <w:rsid w:val="00E805DB"/>
    <w:rPr>
      <w:rFonts w:asciiTheme="minorHAnsi" w:hAnsiTheme="minorHAnsi"/>
      <w:color w:val="000000"/>
      <w:sz w:val="24"/>
    </w:rPr>
  </w:style>
  <w:style w:type="paragraph" w:styleId="31">
    <w:name w:val="toc 3"/>
    <w:next w:val="a"/>
    <w:link w:val="32"/>
    <w:uiPriority w:val="39"/>
    <w:rsid w:val="00E805DB"/>
    <w:pPr>
      <w:ind w:left="400"/>
    </w:pPr>
    <w:rPr>
      <w:rFonts w:ascii="XO Thames" w:hAnsi="XO Thames"/>
      <w:sz w:val="28"/>
    </w:rPr>
  </w:style>
  <w:style w:type="character" w:customStyle="1" w:styleId="32">
    <w:name w:val="Оглавление 3 Знак"/>
    <w:link w:val="31"/>
    <w:rsid w:val="00E805DB"/>
    <w:rPr>
      <w:rFonts w:ascii="XO Thames" w:hAnsi="XO Thames"/>
      <w:sz w:val="28"/>
    </w:rPr>
  </w:style>
  <w:style w:type="paragraph" w:customStyle="1" w:styleId="af2">
    <w:name w:val="Знак Знак Знак"/>
    <w:basedOn w:val="a"/>
    <w:link w:val="af3"/>
    <w:rsid w:val="00E805DB"/>
    <w:pPr>
      <w:spacing w:beforeAutospacing="1" w:afterAutospacing="1" w:line="240" w:lineRule="auto"/>
    </w:pPr>
    <w:rPr>
      <w:rFonts w:ascii="Tahoma" w:hAnsi="Tahoma"/>
      <w:sz w:val="20"/>
    </w:rPr>
  </w:style>
  <w:style w:type="character" w:customStyle="1" w:styleId="af3">
    <w:name w:val="Знак Знак Знак"/>
    <w:basedOn w:val="1"/>
    <w:link w:val="af2"/>
    <w:rsid w:val="00E805DB"/>
    <w:rPr>
      <w:rFonts w:ascii="Tahoma" w:hAnsi="Tahoma"/>
      <w:sz w:val="20"/>
    </w:rPr>
  </w:style>
  <w:style w:type="paragraph" w:styleId="af4">
    <w:name w:val="footer"/>
    <w:basedOn w:val="a"/>
    <w:link w:val="af5"/>
    <w:rsid w:val="00E805DB"/>
    <w:pPr>
      <w:tabs>
        <w:tab w:val="center" w:pos="4677"/>
        <w:tab w:val="right" w:pos="9355"/>
      </w:tabs>
      <w:spacing w:after="0" w:line="240" w:lineRule="auto"/>
    </w:pPr>
    <w:rPr>
      <w:rFonts w:ascii="Times New Roman" w:hAnsi="Times New Roman"/>
      <w:sz w:val="24"/>
    </w:rPr>
  </w:style>
  <w:style w:type="character" w:customStyle="1" w:styleId="af5">
    <w:name w:val="Нижний колонтитул Знак"/>
    <w:basedOn w:val="1"/>
    <w:link w:val="af4"/>
    <w:rsid w:val="00E805DB"/>
    <w:rPr>
      <w:rFonts w:ascii="Times New Roman" w:hAnsi="Times New Roman"/>
      <w:sz w:val="24"/>
    </w:rPr>
  </w:style>
  <w:style w:type="paragraph" w:customStyle="1" w:styleId="14">
    <w:name w:val="Обычный1"/>
    <w:link w:val="15"/>
    <w:rsid w:val="00E805DB"/>
    <w:pPr>
      <w:spacing w:after="0" w:line="240" w:lineRule="auto"/>
    </w:pPr>
    <w:rPr>
      <w:rFonts w:ascii="Times New Roman" w:hAnsi="Times New Roman"/>
      <w:sz w:val="24"/>
    </w:rPr>
  </w:style>
  <w:style w:type="character" w:customStyle="1" w:styleId="15">
    <w:name w:val="Обычный1"/>
    <w:link w:val="14"/>
    <w:rsid w:val="00E805DB"/>
    <w:rPr>
      <w:rFonts w:ascii="Times New Roman" w:hAnsi="Times New Roman"/>
      <w:sz w:val="24"/>
    </w:rPr>
  </w:style>
  <w:style w:type="paragraph" w:customStyle="1" w:styleId="16">
    <w:name w:val="Основной текст с отступом1"/>
    <w:basedOn w:val="a"/>
    <w:link w:val="17"/>
    <w:rsid w:val="00E805DB"/>
    <w:pPr>
      <w:spacing w:after="120" w:line="480" w:lineRule="auto"/>
    </w:pPr>
    <w:rPr>
      <w:rFonts w:ascii="Times New Roman" w:hAnsi="Times New Roman"/>
      <w:sz w:val="24"/>
    </w:rPr>
  </w:style>
  <w:style w:type="character" w:customStyle="1" w:styleId="17">
    <w:name w:val="Основной текст с отступом1"/>
    <w:basedOn w:val="1"/>
    <w:link w:val="16"/>
    <w:rsid w:val="00E805DB"/>
    <w:rPr>
      <w:rFonts w:ascii="Times New Roman" w:hAnsi="Times New Roman"/>
      <w:sz w:val="24"/>
    </w:rPr>
  </w:style>
  <w:style w:type="paragraph" w:customStyle="1" w:styleId="af6">
    <w:name w:val="Гипертекстовая ссылка"/>
    <w:link w:val="af7"/>
    <w:rsid w:val="00E805DB"/>
    <w:rPr>
      <w:color w:val="106BBE"/>
    </w:rPr>
  </w:style>
  <w:style w:type="character" w:customStyle="1" w:styleId="af7">
    <w:name w:val="Гипертекстовая ссылка"/>
    <w:link w:val="af6"/>
    <w:rsid w:val="00E805DB"/>
    <w:rPr>
      <w:color w:val="106BBE"/>
    </w:rPr>
  </w:style>
  <w:style w:type="character" w:customStyle="1" w:styleId="50">
    <w:name w:val="Заголовок 5 Знак"/>
    <w:basedOn w:val="1"/>
    <w:link w:val="5"/>
    <w:rsid w:val="00E805DB"/>
    <w:rPr>
      <w:rFonts w:ascii="Times New Roman" w:hAnsi="Times New Roman"/>
      <w:sz w:val="26"/>
    </w:rPr>
  </w:style>
  <w:style w:type="paragraph" w:styleId="33">
    <w:name w:val="Body Text Indent 3"/>
    <w:basedOn w:val="a"/>
    <w:link w:val="34"/>
    <w:rsid w:val="00E805DB"/>
    <w:pPr>
      <w:spacing w:after="0" w:line="240" w:lineRule="auto"/>
      <w:ind w:firstLine="709"/>
      <w:jc w:val="both"/>
    </w:pPr>
    <w:rPr>
      <w:rFonts w:ascii="Times New Roman" w:hAnsi="Times New Roman"/>
      <w:sz w:val="24"/>
    </w:rPr>
  </w:style>
  <w:style w:type="character" w:customStyle="1" w:styleId="34">
    <w:name w:val="Основной текст с отступом 3 Знак"/>
    <w:basedOn w:val="1"/>
    <w:link w:val="33"/>
    <w:rsid w:val="00E805DB"/>
    <w:rPr>
      <w:rFonts w:ascii="Times New Roman" w:hAnsi="Times New Roman"/>
      <w:sz w:val="24"/>
    </w:rPr>
  </w:style>
  <w:style w:type="paragraph" w:styleId="af8">
    <w:name w:val="Body Text"/>
    <w:basedOn w:val="a"/>
    <w:link w:val="af9"/>
    <w:rsid w:val="00E805DB"/>
    <w:pPr>
      <w:spacing w:after="0" w:line="240" w:lineRule="auto"/>
      <w:jc w:val="both"/>
    </w:pPr>
    <w:rPr>
      <w:rFonts w:ascii="Times New Roman" w:hAnsi="Times New Roman"/>
      <w:sz w:val="28"/>
    </w:rPr>
  </w:style>
  <w:style w:type="character" w:customStyle="1" w:styleId="af9">
    <w:name w:val="Основной текст Знак"/>
    <w:basedOn w:val="1"/>
    <w:link w:val="af8"/>
    <w:rsid w:val="00E805DB"/>
    <w:rPr>
      <w:rFonts w:ascii="Times New Roman" w:hAnsi="Times New Roman"/>
      <w:sz w:val="28"/>
    </w:rPr>
  </w:style>
  <w:style w:type="character" w:customStyle="1" w:styleId="11">
    <w:name w:val="Заголовок 1 Знак"/>
    <w:basedOn w:val="1"/>
    <w:link w:val="10"/>
    <w:rsid w:val="00E805DB"/>
    <w:rPr>
      <w:rFonts w:ascii="Times New Roman" w:hAnsi="Times New Roman"/>
      <w:sz w:val="28"/>
    </w:rPr>
  </w:style>
  <w:style w:type="paragraph" w:styleId="afa">
    <w:name w:val="Body Text Indent"/>
    <w:basedOn w:val="a"/>
    <w:link w:val="afb"/>
    <w:rsid w:val="00E805DB"/>
    <w:pPr>
      <w:spacing w:after="0" w:line="240" w:lineRule="auto"/>
      <w:ind w:left="5760"/>
    </w:pPr>
    <w:rPr>
      <w:rFonts w:ascii="Times New Roman" w:hAnsi="Times New Roman"/>
      <w:sz w:val="28"/>
    </w:rPr>
  </w:style>
  <w:style w:type="character" w:customStyle="1" w:styleId="afb">
    <w:name w:val="Основной текст с отступом Знак"/>
    <w:basedOn w:val="1"/>
    <w:link w:val="afa"/>
    <w:rsid w:val="00E805DB"/>
    <w:rPr>
      <w:rFonts w:ascii="Times New Roman" w:hAnsi="Times New Roman"/>
      <w:sz w:val="28"/>
    </w:rPr>
  </w:style>
  <w:style w:type="paragraph" w:styleId="afc">
    <w:name w:val="Balloon Text"/>
    <w:basedOn w:val="a"/>
    <w:link w:val="afd"/>
    <w:rsid w:val="00E805DB"/>
    <w:pPr>
      <w:spacing w:after="0" w:line="240" w:lineRule="auto"/>
    </w:pPr>
    <w:rPr>
      <w:rFonts w:ascii="Tahoma" w:hAnsi="Tahoma"/>
      <w:sz w:val="16"/>
    </w:rPr>
  </w:style>
  <w:style w:type="character" w:customStyle="1" w:styleId="afd">
    <w:name w:val="Текст выноски Знак"/>
    <w:basedOn w:val="1"/>
    <w:link w:val="afc"/>
    <w:rsid w:val="00E805DB"/>
    <w:rPr>
      <w:rFonts w:ascii="Tahoma" w:hAnsi="Tahoma"/>
      <w:sz w:val="16"/>
    </w:rPr>
  </w:style>
  <w:style w:type="paragraph" w:customStyle="1" w:styleId="afe">
    <w:name w:val="Знак"/>
    <w:basedOn w:val="13"/>
    <w:link w:val="aff"/>
    <w:rsid w:val="00E805DB"/>
    <w:rPr>
      <w:sz w:val="16"/>
    </w:rPr>
  </w:style>
  <w:style w:type="character" w:customStyle="1" w:styleId="aff">
    <w:name w:val="Знак"/>
    <w:basedOn w:val="a0"/>
    <w:link w:val="afe"/>
    <w:rsid w:val="00E805DB"/>
    <w:rPr>
      <w:sz w:val="16"/>
    </w:rPr>
  </w:style>
  <w:style w:type="paragraph" w:customStyle="1" w:styleId="18">
    <w:name w:val="Гиперссылка1"/>
    <w:link w:val="aff0"/>
    <w:rsid w:val="00E805DB"/>
    <w:rPr>
      <w:color w:val="0000FF"/>
      <w:u w:val="single"/>
    </w:rPr>
  </w:style>
  <w:style w:type="character" w:styleId="aff0">
    <w:name w:val="Hyperlink"/>
    <w:link w:val="18"/>
    <w:rsid w:val="00E805DB"/>
    <w:rPr>
      <w:color w:val="0000FF"/>
      <w:u w:val="single"/>
    </w:rPr>
  </w:style>
  <w:style w:type="paragraph" w:customStyle="1" w:styleId="Footnote">
    <w:name w:val="Footnote"/>
    <w:basedOn w:val="a"/>
    <w:link w:val="Footnote0"/>
    <w:rsid w:val="00E805DB"/>
    <w:pPr>
      <w:spacing w:after="0" w:line="240" w:lineRule="auto"/>
    </w:pPr>
    <w:rPr>
      <w:rFonts w:ascii="Times New Roman" w:hAnsi="Times New Roman"/>
      <w:sz w:val="20"/>
    </w:rPr>
  </w:style>
  <w:style w:type="character" w:customStyle="1" w:styleId="Footnote0">
    <w:name w:val="Footnote"/>
    <w:basedOn w:val="1"/>
    <w:link w:val="Footnote"/>
    <w:rsid w:val="00E805DB"/>
    <w:rPr>
      <w:rFonts w:ascii="Times New Roman" w:hAnsi="Times New Roman"/>
      <w:sz w:val="20"/>
    </w:rPr>
  </w:style>
  <w:style w:type="character" w:customStyle="1" w:styleId="80">
    <w:name w:val="Заголовок 8 Знак"/>
    <w:basedOn w:val="1"/>
    <w:link w:val="8"/>
    <w:rsid w:val="00E805DB"/>
    <w:rPr>
      <w:rFonts w:ascii="Times New Roman" w:hAnsi="Times New Roman"/>
      <w:sz w:val="26"/>
    </w:rPr>
  </w:style>
  <w:style w:type="paragraph" w:customStyle="1" w:styleId="19">
    <w:name w:val="Номер страницы1"/>
    <w:link w:val="aff1"/>
    <w:rsid w:val="00E805DB"/>
  </w:style>
  <w:style w:type="character" w:styleId="aff1">
    <w:name w:val="page number"/>
    <w:link w:val="19"/>
    <w:rsid w:val="00E805DB"/>
  </w:style>
  <w:style w:type="paragraph" w:styleId="1a">
    <w:name w:val="toc 1"/>
    <w:next w:val="a"/>
    <w:link w:val="1b"/>
    <w:uiPriority w:val="39"/>
    <w:rsid w:val="00E805DB"/>
    <w:rPr>
      <w:rFonts w:ascii="XO Thames" w:hAnsi="XO Thames"/>
      <w:b/>
      <w:sz w:val="28"/>
    </w:rPr>
  </w:style>
  <w:style w:type="character" w:customStyle="1" w:styleId="1b">
    <w:name w:val="Оглавление 1 Знак"/>
    <w:link w:val="1a"/>
    <w:rsid w:val="00E805DB"/>
    <w:rPr>
      <w:rFonts w:ascii="XO Thames" w:hAnsi="XO Thames"/>
      <w:b/>
      <w:sz w:val="28"/>
    </w:rPr>
  </w:style>
  <w:style w:type="paragraph" w:customStyle="1" w:styleId="HeaderandFooter">
    <w:name w:val="Header and Footer"/>
    <w:link w:val="HeaderandFooter0"/>
    <w:rsid w:val="00E805DB"/>
    <w:pPr>
      <w:spacing w:line="240" w:lineRule="auto"/>
      <w:jc w:val="both"/>
    </w:pPr>
    <w:rPr>
      <w:rFonts w:ascii="XO Thames" w:hAnsi="XO Thames"/>
      <w:sz w:val="28"/>
    </w:rPr>
  </w:style>
  <w:style w:type="character" w:customStyle="1" w:styleId="HeaderandFooter0">
    <w:name w:val="Header and Footer"/>
    <w:link w:val="HeaderandFooter"/>
    <w:rsid w:val="00E805DB"/>
    <w:rPr>
      <w:rFonts w:ascii="XO Thames" w:hAnsi="XO Thames"/>
      <w:sz w:val="28"/>
    </w:rPr>
  </w:style>
  <w:style w:type="paragraph" w:styleId="27">
    <w:name w:val="Body Text Indent 2"/>
    <w:basedOn w:val="a"/>
    <w:link w:val="28"/>
    <w:rsid w:val="00E805DB"/>
    <w:pPr>
      <w:spacing w:after="0" w:line="240" w:lineRule="auto"/>
      <w:ind w:left="720"/>
    </w:pPr>
    <w:rPr>
      <w:rFonts w:ascii="Times New Roman" w:hAnsi="Times New Roman"/>
      <w:sz w:val="28"/>
    </w:rPr>
  </w:style>
  <w:style w:type="character" w:customStyle="1" w:styleId="28">
    <w:name w:val="Основной текст с отступом 2 Знак"/>
    <w:basedOn w:val="1"/>
    <w:link w:val="27"/>
    <w:rsid w:val="00E805DB"/>
    <w:rPr>
      <w:rFonts w:ascii="Times New Roman" w:hAnsi="Times New Roman"/>
      <w:sz w:val="28"/>
    </w:rPr>
  </w:style>
  <w:style w:type="paragraph" w:customStyle="1" w:styleId="Normal3">
    <w:name w:val="Normal Знак Знак"/>
    <w:link w:val="Normal4"/>
    <w:rsid w:val="00E805DB"/>
    <w:pPr>
      <w:spacing w:after="0" w:line="240" w:lineRule="auto"/>
    </w:pPr>
    <w:rPr>
      <w:rFonts w:ascii="Times New Roman" w:hAnsi="Times New Roman"/>
      <w:sz w:val="24"/>
    </w:rPr>
  </w:style>
  <w:style w:type="character" w:customStyle="1" w:styleId="Normal4">
    <w:name w:val="Normal Знак Знак"/>
    <w:link w:val="Normal3"/>
    <w:rsid w:val="00E805DB"/>
    <w:rPr>
      <w:rFonts w:ascii="Times New Roman" w:hAnsi="Times New Roman"/>
      <w:sz w:val="24"/>
    </w:rPr>
  </w:style>
  <w:style w:type="paragraph" w:styleId="91">
    <w:name w:val="toc 9"/>
    <w:next w:val="a"/>
    <w:link w:val="92"/>
    <w:uiPriority w:val="39"/>
    <w:rsid w:val="00E805DB"/>
    <w:pPr>
      <w:ind w:left="1600"/>
    </w:pPr>
    <w:rPr>
      <w:rFonts w:ascii="XO Thames" w:hAnsi="XO Thames"/>
      <w:sz w:val="28"/>
    </w:rPr>
  </w:style>
  <w:style w:type="character" w:customStyle="1" w:styleId="92">
    <w:name w:val="Оглавление 9 Знак"/>
    <w:link w:val="91"/>
    <w:rsid w:val="00E805DB"/>
    <w:rPr>
      <w:rFonts w:ascii="XO Thames" w:hAnsi="XO Thames"/>
      <w:sz w:val="28"/>
    </w:rPr>
  </w:style>
  <w:style w:type="paragraph" w:styleId="aff2">
    <w:name w:val="List Paragraph"/>
    <w:basedOn w:val="a"/>
    <w:link w:val="aff3"/>
    <w:rsid w:val="00E805DB"/>
    <w:pPr>
      <w:ind w:left="720"/>
    </w:pPr>
  </w:style>
  <w:style w:type="character" w:customStyle="1" w:styleId="aff3">
    <w:name w:val="Абзац списка Знак"/>
    <w:basedOn w:val="1"/>
    <w:link w:val="aff2"/>
    <w:rsid w:val="00E805DB"/>
    <w:rPr>
      <w:rFonts w:ascii="Calibri" w:hAnsi="Calibri"/>
    </w:rPr>
  </w:style>
  <w:style w:type="paragraph" w:customStyle="1" w:styleId="1c">
    <w:name w:val="Выделение1"/>
    <w:link w:val="aff4"/>
    <w:rsid w:val="00E805DB"/>
    <w:rPr>
      <w:i/>
    </w:rPr>
  </w:style>
  <w:style w:type="character" w:styleId="aff4">
    <w:name w:val="Emphasis"/>
    <w:link w:val="1c"/>
    <w:rsid w:val="00E805DB"/>
    <w:rPr>
      <w:i/>
    </w:rPr>
  </w:style>
  <w:style w:type="paragraph" w:customStyle="1" w:styleId="1d">
    <w:name w:val="Строгий1"/>
    <w:link w:val="aff5"/>
    <w:rsid w:val="00E805DB"/>
    <w:rPr>
      <w:b/>
    </w:rPr>
  </w:style>
  <w:style w:type="character" w:styleId="aff5">
    <w:name w:val="Strong"/>
    <w:link w:val="1d"/>
    <w:rsid w:val="00E805DB"/>
    <w:rPr>
      <w:b/>
    </w:rPr>
  </w:style>
  <w:style w:type="paragraph" w:customStyle="1" w:styleId="ad">
    <w:name w:val="Комментарий"/>
    <w:basedOn w:val="a"/>
    <w:next w:val="a"/>
    <w:link w:val="af"/>
    <w:rsid w:val="00E805DB"/>
    <w:pPr>
      <w:widowControl w:val="0"/>
      <w:spacing w:before="75" w:after="0" w:line="240" w:lineRule="auto"/>
      <w:ind w:left="170"/>
      <w:jc w:val="both"/>
    </w:pPr>
    <w:rPr>
      <w:rFonts w:ascii="Arial" w:hAnsi="Arial"/>
      <w:color w:val="353842"/>
      <w:sz w:val="24"/>
      <w:shd w:val="clear" w:color="auto" w:fill="F0F0F0"/>
    </w:rPr>
  </w:style>
  <w:style w:type="character" w:customStyle="1" w:styleId="af">
    <w:name w:val="Комментарий"/>
    <w:basedOn w:val="1"/>
    <w:link w:val="ad"/>
    <w:rsid w:val="00E805DB"/>
    <w:rPr>
      <w:rFonts w:ascii="Arial" w:hAnsi="Arial"/>
      <w:color w:val="353842"/>
      <w:sz w:val="24"/>
      <w:shd w:val="clear" w:color="auto" w:fill="F0F0F0"/>
    </w:rPr>
  </w:style>
  <w:style w:type="paragraph" w:customStyle="1" w:styleId="ConsPlusTitle">
    <w:name w:val="ConsPlusTitle"/>
    <w:link w:val="ConsPlusTitle0"/>
    <w:rsid w:val="00E805DB"/>
    <w:pPr>
      <w:widowControl w:val="0"/>
      <w:spacing w:after="0" w:line="240" w:lineRule="auto"/>
    </w:pPr>
    <w:rPr>
      <w:rFonts w:ascii="Arial" w:hAnsi="Arial"/>
      <w:b/>
      <w:sz w:val="20"/>
    </w:rPr>
  </w:style>
  <w:style w:type="character" w:customStyle="1" w:styleId="ConsPlusTitle0">
    <w:name w:val="ConsPlusTitle"/>
    <w:link w:val="ConsPlusTitle"/>
    <w:rsid w:val="00E805DB"/>
    <w:rPr>
      <w:rFonts w:ascii="Arial" w:hAnsi="Arial"/>
      <w:b/>
      <w:sz w:val="20"/>
    </w:rPr>
  </w:style>
  <w:style w:type="paragraph" w:styleId="aff6">
    <w:name w:val="annotation subject"/>
    <w:basedOn w:val="aff7"/>
    <w:next w:val="aff7"/>
    <w:link w:val="aff8"/>
    <w:rsid w:val="00E805DB"/>
    <w:pPr>
      <w:spacing w:after="200" w:line="276" w:lineRule="auto"/>
    </w:pPr>
    <w:rPr>
      <w:b/>
    </w:rPr>
  </w:style>
  <w:style w:type="character" w:customStyle="1" w:styleId="aff8">
    <w:name w:val="Тема примечания Знак"/>
    <w:basedOn w:val="aff9"/>
    <w:link w:val="aff6"/>
    <w:rsid w:val="00E805DB"/>
    <w:rPr>
      <w:rFonts w:ascii="Times New Roman" w:hAnsi="Times New Roman"/>
      <w:b/>
      <w:sz w:val="20"/>
    </w:rPr>
  </w:style>
  <w:style w:type="paragraph" w:styleId="81">
    <w:name w:val="toc 8"/>
    <w:next w:val="a"/>
    <w:link w:val="82"/>
    <w:uiPriority w:val="39"/>
    <w:rsid w:val="00E805DB"/>
    <w:pPr>
      <w:ind w:left="1400"/>
    </w:pPr>
    <w:rPr>
      <w:rFonts w:ascii="XO Thames" w:hAnsi="XO Thames"/>
      <w:sz w:val="28"/>
    </w:rPr>
  </w:style>
  <w:style w:type="character" w:customStyle="1" w:styleId="82">
    <w:name w:val="Оглавление 8 Знак"/>
    <w:link w:val="81"/>
    <w:rsid w:val="00E805DB"/>
    <w:rPr>
      <w:rFonts w:ascii="XO Thames" w:hAnsi="XO Thames"/>
      <w:sz w:val="28"/>
    </w:rPr>
  </w:style>
  <w:style w:type="paragraph" w:customStyle="1" w:styleId="Normal5">
    <w:name w:val="Normal Знак Знак Знак"/>
    <w:link w:val="Normal6"/>
    <w:rsid w:val="00E805DB"/>
    <w:pPr>
      <w:spacing w:after="0" w:line="240" w:lineRule="auto"/>
    </w:pPr>
    <w:rPr>
      <w:rFonts w:ascii="Times New Roman" w:hAnsi="Times New Roman"/>
      <w:sz w:val="24"/>
    </w:rPr>
  </w:style>
  <w:style w:type="character" w:customStyle="1" w:styleId="Normal6">
    <w:name w:val="Normal Знак Знак Знак"/>
    <w:link w:val="Normal5"/>
    <w:rsid w:val="00E805DB"/>
    <w:rPr>
      <w:rFonts w:ascii="Times New Roman" w:hAnsi="Times New Roman"/>
      <w:sz w:val="24"/>
    </w:rPr>
  </w:style>
  <w:style w:type="paragraph" w:styleId="HTML">
    <w:name w:val="HTML Preformatted"/>
    <w:basedOn w:val="a"/>
    <w:link w:val="HTML0"/>
    <w:rsid w:val="00E8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
    <w:link w:val="HTML"/>
    <w:rsid w:val="00E805DB"/>
    <w:rPr>
      <w:rFonts w:ascii="Courier New" w:hAnsi="Courier New"/>
      <w:sz w:val="20"/>
    </w:rPr>
  </w:style>
  <w:style w:type="paragraph" w:styleId="aff7">
    <w:name w:val="annotation text"/>
    <w:basedOn w:val="a"/>
    <w:link w:val="aff9"/>
    <w:rsid w:val="00E805DB"/>
    <w:pPr>
      <w:spacing w:after="0" w:line="240" w:lineRule="auto"/>
    </w:pPr>
    <w:rPr>
      <w:rFonts w:ascii="Times New Roman" w:hAnsi="Times New Roman"/>
      <w:sz w:val="20"/>
    </w:rPr>
  </w:style>
  <w:style w:type="character" w:customStyle="1" w:styleId="aff9">
    <w:name w:val="Текст примечания Знак"/>
    <w:basedOn w:val="1"/>
    <w:link w:val="aff7"/>
    <w:rsid w:val="00E805DB"/>
    <w:rPr>
      <w:rFonts w:ascii="Times New Roman" w:hAnsi="Times New Roman"/>
      <w:sz w:val="20"/>
    </w:rPr>
  </w:style>
  <w:style w:type="paragraph" w:styleId="35">
    <w:name w:val="Body Text 3"/>
    <w:basedOn w:val="a"/>
    <w:link w:val="36"/>
    <w:rsid w:val="00E805DB"/>
    <w:pPr>
      <w:spacing w:after="0" w:line="240" w:lineRule="auto"/>
    </w:pPr>
    <w:rPr>
      <w:rFonts w:ascii="Times New Roman" w:hAnsi="Times New Roman"/>
      <w:sz w:val="24"/>
    </w:rPr>
  </w:style>
  <w:style w:type="character" w:customStyle="1" w:styleId="36">
    <w:name w:val="Основной текст 3 Знак"/>
    <w:basedOn w:val="1"/>
    <w:link w:val="35"/>
    <w:rsid w:val="00E805DB"/>
    <w:rPr>
      <w:rFonts w:ascii="Times New Roman" w:hAnsi="Times New Roman"/>
      <w:sz w:val="24"/>
    </w:rPr>
  </w:style>
  <w:style w:type="paragraph" w:styleId="51">
    <w:name w:val="toc 5"/>
    <w:next w:val="a"/>
    <w:link w:val="52"/>
    <w:uiPriority w:val="39"/>
    <w:rsid w:val="00E805DB"/>
    <w:pPr>
      <w:ind w:left="800"/>
    </w:pPr>
    <w:rPr>
      <w:rFonts w:ascii="XO Thames" w:hAnsi="XO Thames"/>
      <w:sz w:val="28"/>
    </w:rPr>
  </w:style>
  <w:style w:type="character" w:customStyle="1" w:styleId="52">
    <w:name w:val="Оглавление 5 Знак"/>
    <w:link w:val="51"/>
    <w:rsid w:val="00E805DB"/>
    <w:rPr>
      <w:rFonts w:ascii="XO Thames" w:hAnsi="XO Thames"/>
      <w:sz w:val="28"/>
    </w:rPr>
  </w:style>
  <w:style w:type="paragraph" w:customStyle="1" w:styleId="1e">
    <w:name w:val="Абзац списка1"/>
    <w:basedOn w:val="a"/>
    <w:link w:val="1f"/>
    <w:rsid w:val="00E805DB"/>
    <w:pPr>
      <w:ind w:left="720"/>
    </w:pPr>
  </w:style>
  <w:style w:type="character" w:customStyle="1" w:styleId="1f">
    <w:name w:val="Абзац списка1"/>
    <w:basedOn w:val="1"/>
    <w:link w:val="1e"/>
    <w:rsid w:val="00E805DB"/>
    <w:rPr>
      <w:rFonts w:ascii="Calibri" w:hAnsi="Calibri"/>
    </w:rPr>
  </w:style>
  <w:style w:type="paragraph" w:customStyle="1" w:styleId="1f0">
    <w:name w:val="Знак примечания1"/>
    <w:link w:val="affa"/>
    <w:rsid w:val="00E805DB"/>
    <w:rPr>
      <w:sz w:val="16"/>
    </w:rPr>
  </w:style>
  <w:style w:type="character" w:styleId="affa">
    <w:name w:val="annotation reference"/>
    <w:link w:val="1f0"/>
    <w:rsid w:val="00E805DB"/>
    <w:rPr>
      <w:sz w:val="16"/>
    </w:rPr>
  </w:style>
  <w:style w:type="paragraph" w:customStyle="1" w:styleId="1f1">
    <w:name w:val="Просмотренная гиперссылка1"/>
    <w:link w:val="affb"/>
    <w:rsid w:val="00E805DB"/>
    <w:rPr>
      <w:color w:val="800080"/>
      <w:u w:val="single"/>
    </w:rPr>
  </w:style>
  <w:style w:type="character" w:styleId="affb">
    <w:name w:val="FollowedHyperlink"/>
    <w:link w:val="1f1"/>
    <w:rsid w:val="00E805DB"/>
    <w:rPr>
      <w:color w:val="800080"/>
      <w:u w:val="single"/>
    </w:rPr>
  </w:style>
  <w:style w:type="paragraph" w:styleId="affc">
    <w:name w:val="Subtitle"/>
    <w:next w:val="a"/>
    <w:link w:val="affd"/>
    <w:uiPriority w:val="11"/>
    <w:qFormat/>
    <w:rsid w:val="00E805DB"/>
    <w:pPr>
      <w:jc w:val="both"/>
    </w:pPr>
    <w:rPr>
      <w:rFonts w:ascii="XO Thames" w:hAnsi="XO Thames"/>
      <w:i/>
      <w:sz w:val="24"/>
    </w:rPr>
  </w:style>
  <w:style w:type="character" w:customStyle="1" w:styleId="affd">
    <w:name w:val="Подзаголовок Знак"/>
    <w:link w:val="affc"/>
    <w:rsid w:val="00E805DB"/>
    <w:rPr>
      <w:rFonts w:ascii="XO Thames" w:hAnsi="XO Thames"/>
      <w:i/>
      <w:sz w:val="24"/>
    </w:rPr>
  </w:style>
  <w:style w:type="paragraph" w:styleId="affe">
    <w:name w:val="Title"/>
    <w:basedOn w:val="a"/>
    <w:link w:val="afff"/>
    <w:uiPriority w:val="10"/>
    <w:qFormat/>
    <w:rsid w:val="00E805DB"/>
    <w:pPr>
      <w:spacing w:after="0" w:line="240" w:lineRule="auto"/>
      <w:jc w:val="center"/>
    </w:pPr>
    <w:rPr>
      <w:rFonts w:ascii="Times New Roman" w:hAnsi="Times New Roman"/>
      <w:sz w:val="40"/>
    </w:rPr>
  </w:style>
  <w:style w:type="character" w:customStyle="1" w:styleId="afff">
    <w:name w:val="Заголовок Знак"/>
    <w:basedOn w:val="1"/>
    <w:link w:val="affe"/>
    <w:rsid w:val="00E805DB"/>
    <w:rPr>
      <w:rFonts w:ascii="Times New Roman" w:hAnsi="Times New Roman"/>
      <w:sz w:val="40"/>
    </w:rPr>
  </w:style>
  <w:style w:type="character" w:customStyle="1" w:styleId="40">
    <w:name w:val="Заголовок 4 Знак"/>
    <w:basedOn w:val="1"/>
    <w:link w:val="4"/>
    <w:rsid w:val="00E805DB"/>
    <w:rPr>
      <w:rFonts w:ascii="Times New Roman" w:hAnsi="Times New Roman"/>
      <w:sz w:val="26"/>
    </w:rPr>
  </w:style>
  <w:style w:type="character" w:customStyle="1" w:styleId="20">
    <w:name w:val="Заголовок 2 Знак"/>
    <w:basedOn w:val="1"/>
    <w:link w:val="2"/>
    <w:rsid w:val="00E805DB"/>
    <w:rPr>
      <w:rFonts w:ascii="Arial" w:hAnsi="Arial"/>
      <w:b/>
      <w:i/>
      <w:sz w:val="28"/>
    </w:rPr>
  </w:style>
  <w:style w:type="paragraph" w:customStyle="1" w:styleId="29">
    <w:name w:val="Обычный2"/>
    <w:link w:val="2a"/>
    <w:rsid w:val="00E805DB"/>
    <w:pPr>
      <w:spacing w:after="0" w:line="240" w:lineRule="auto"/>
    </w:pPr>
    <w:rPr>
      <w:rFonts w:ascii="Times New Roman" w:hAnsi="Times New Roman"/>
      <w:sz w:val="24"/>
    </w:rPr>
  </w:style>
  <w:style w:type="character" w:customStyle="1" w:styleId="2a">
    <w:name w:val="Обычный2"/>
    <w:link w:val="29"/>
    <w:rsid w:val="00E805DB"/>
    <w:rPr>
      <w:rFonts w:ascii="Times New Roman" w:hAnsi="Times New Roman"/>
      <w:sz w:val="24"/>
    </w:rPr>
  </w:style>
  <w:style w:type="paragraph" w:customStyle="1" w:styleId="212">
    <w:name w:val="Основной текст с отступом 21"/>
    <w:basedOn w:val="a"/>
    <w:link w:val="213"/>
    <w:rsid w:val="00E805DB"/>
    <w:pPr>
      <w:spacing w:after="0" w:line="240" w:lineRule="auto"/>
      <w:ind w:firstLine="540"/>
      <w:jc w:val="both"/>
    </w:pPr>
    <w:rPr>
      <w:rFonts w:ascii="Times New Roman" w:hAnsi="Times New Roman"/>
      <w:sz w:val="24"/>
    </w:rPr>
  </w:style>
  <w:style w:type="character" w:customStyle="1" w:styleId="213">
    <w:name w:val="Основной текст с отступом 21"/>
    <w:basedOn w:val="1"/>
    <w:link w:val="212"/>
    <w:rsid w:val="00E805DB"/>
    <w:rPr>
      <w:rFonts w:ascii="Times New Roman" w:hAnsi="Times New Roman"/>
      <w:sz w:val="24"/>
    </w:rPr>
  </w:style>
  <w:style w:type="character" w:customStyle="1" w:styleId="60">
    <w:name w:val="Заголовок 6 Знак"/>
    <w:basedOn w:val="1"/>
    <w:link w:val="6"/>
    <w:rsid w:val="00E805DB"/>
    <w:rPr>
      <w:rFonts w:ascii="Times New Roman" w:hAnsi="Times New Roman"/>
      <w:sz w:val="26"/>
    </w:rPr>
  </w:style>
  <w:style w:type="table" w:styleId="afff0">
    <w:name w:val="Table Grid"/>
    <w:basedOn w:val="a1"/>
    <w:rsid w:val="00E805DB"/>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5&amp;n=181473&amp;date=19.06.2020&amp;dst=7&amp;fld=134" TargetMode="External"/><Relationship Id="rId13" Type="http://schemas.openxmlformats.org/officeDocument/2006/relationships/header" Target="header1.xml"/><Relationship Id="rId18" Type="http://schemas.openxmlformats.org/officeDocument/2006/relationships/hyperlink" Target="https://login.consultant.ru/link/?req=doc&amp;base=LAW&amp;n=503689&amp;dst=100088&amp;field=134&amp;date=26.09.2025" TargetMode="External"/><Relationship Id="rId3" Type="http://schemas.openxmlformats.org/officeDocument/2006/relationships/webSettings" Target="webSettings.xml"/><Relationship Id="rId21" Type="http://schemas.openxmlformats.org/officeDocument/2006/relationships/hyperlink" Target="https://login.consultant.ru/link/?req=doc&amp;base=RLAW095&amp;n=181473&amp;date=19.06.2020&amp;dst=7&amp;fld=134" TargetMode="External"/><Relationship Id="rId7" Type="http://schemas.openxmlformats.org/officeDocument/2006/relationships/hyperlink" Target="https://login.consultant.ru/link/?rnd=1E72DCDF99BA62A24E4F815B5432330C&amp;req=doc&amp;base=RLAW095&amp;n=162834&amp;REFFIELD=134&amp;REFDST=64&amp;REFDOC=168612&amp;REFBASE=RLAW095&amp;stat=refcode%3D16876%3Bindex%3D269&amp;date=26.06.2019" TargetMode="External"/><Relationship Id="rId12" Type="http://schemas.openxmlformats.org/officeDocument/2006/relationships/hyperlink" Target="https://login.consultant.ru/link/?req=doc&amp;base=RLAW095&amp;n=225038&amp;date=12.01.2026" TargetMode="External"/><Relationship Id="rId17" Type="http://schemas.openxmlformats.org/officeDocument/2006/relationships/hyperlink" Target="https://login.consultant.ru/link/?req=doc&amp;base=LAW&amp;n=489643&amp;dst=100023&amp;field=134&amp;date=12.01.2026"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89643&amp;dst=100023&amp;field=134&amp;date=12.01.2026" TargetMode="External"/><Relationship Id="rId20" Type="http://schemas.openxmlformats.org/officeDocument/2006/relationships/hyperlink" Target="https://login.consultant.ru/link/?req=doc&amp;base=RLAW095&amp;n=181473&amp;date=19.06.2020&amp;dst=7&amp;fld=134" TargetMode="External"/><Relationship Id="rId1" Type="http://schemas.openxmlformats.org/officeDocument/2006/relationships/styles" Target="styles.xml"/><Relationship Id="rId6" Type="http://schemas.openxmlformats.org/officeDocument/2006/relationships/hyperlink" Target="https://login.consultant.ru/link/?req=doc&amp;base=LAW&amp;n=503689&amp;dst=100088&amp;field=134&amp;date=26.09.2025" TargetMode="External"/><Relationship Id="rId11" Type="http://schemas.openxmlformats.org/officeDocument/2006/relationships/hyperlink" Target="https://login.consultant.ru/link/?req=doc&amp;base=RLAW095&amp;n=260136&amp;dst=100616&amp;field=134&amp;date=12.01.2026"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ogin.consultant.ru/link/?req=doc&amp;base=LAW&amp;n=489643&amp;dst=100023&amp;field=134&amp;date=12.01.2026" TargetMode="External"/><Relationship Id="rId23" Type="http://schemas.openxmlformats.org/officeDocument/2006/relationships/header" Target="header3.xml"/><Relationship Id="rId10" Type="http://schemas.openxmlformats.org/officeDocument/2006/relationships/hyperlink" Target="https://login.consultant.ru/link/?req=doc&amp;base=RLAW095&amp;n=259559&amp;date=15.01.2026" TargetMode="External"/><Relationship Id="rId19" Type="http://schemas.openxmlformats.org/officeDocument/2006/relationships/hyperlink" Target="https://login.consultant.ru/link/?rnd=1E72DCDF99BA62A24E4F815B5432330C&amp;req=doc&amp;base=RLAW095&amp;n=162834&amp;REFFIELD=134&amp;REFDST=64&amp;REFDOC=168612&amp;REFBASE=RLAW095&amp;stat=refcode%3D16876%3Bindex%3D269&amp;date=26.06.2019" TargetMode="External"/><Relationship Id="rId4" Type="http://schemas.openxmlformats.org/officeDocument/2006/relationships/footnotes" Target="footnotes.xml"/><Relationship Id="rId9" Type="http://schemas.openxmlformats.org/officeDocument/2006/relationships/hyperlink" Target="https://login.consultant.ru/link/?req=doc&amp;base=RLAW095&amp;n=181473&amp;date=19.06.2020&amp;dst=7&amp;fld=134" TargetMode="External"/><Relationship Id="rId14" Type="http://schemas.openxmlformats.org/officeDocument/2006/relationships/hyperlink" Target="https://login.consultant.ru/link/?rnd=1E72DCDF99BA62A24E4F815B5432330C&amp;req=doc&amp;base=RLAW095&amp;n=162834&amp;REFFIELD=134&amp;REFDST=64&amp;REFDOC=168612&amp;REFBASE=RLAW095&amp;stat=refcode%3D16876%3Bindex%3D269&amp;date=26.06.2019"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9179</Words>
  <Characters>52326</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Гайдова Маргарита Андреевна</dc:creator>
  <cp:lastModifiedBy>User</cp:lastModifiedBy>
  <cp:revision>2</cp:revision>
  <cp:lastPrinted>2026-04-28T11:53:00Z</cp:lastPrinted>
  <dcterms:created xsi:type="dcterms:W3CDTF">2026-04-28T11:56:00Z</dcterms:created>
  <dcterms:modified xsi:type="dcterms:W3CDTF">2026-04-28T11:56:00Z</dcterms:modified>
</cp:coreProperties>
</file>